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ECLI:RO:TBTUL:2026:001.######
</w:t>
      </w:r>
    </w:p>
    <w:p>
      <w:r>
        <w:t>Dosar nr. ###/88/2026
</w:t>
      </w:r>
    </w:p>
    <w:p>
      <w:r>
        <w:t>R O M Â N I A
</w:t>
      </w:r>
    </w:p>
    <w:p>
      <w:r>
        <w:t>
</w:t>
      </w:r>
    </w:p>
    <w:p>
      <w:r>
        <w:t>TRIBUNALUL ######
</w:t>
      </w:r>
    </w:p>
    <w:p>
      <w:r>
        <w:t>SECŢIA CIVILĂ DE CONTENCIOS ADMINISTRATIV ŞI FISCAL
</w:t>
      </w:r>
    </w:p>
    <w:p>
      <w:r>
        <w:t>Operator de date cu caracter personal nr. 4228
</w:t>
      </w:r>
    </w:p>
    <w:p>
      <w:r>
        <w:t>SENTINŢA CIVILĂ Nr. ###/2026
</w:t>
      </w:r>
    </w:p>
    <w:p>
      <w:r>
        <w:t>Şedinţa publică din data de 19 ##### 2026 
</w:t>
      </w:r>
    </w:p>
    <w:p>
      <w:r>
        <w:t>Completul compus din:
</w:t>
      </w:r>
    </w:p>
    <w:p>
      <w:r>
        <w:t>PREŞEDINTE ###### ##########
</w:t>
      </w:r>
    </w:p>
    <w:p>
      <w:r>
        <w:t>Grefier ###### ####### ######
</w:t>
      </w:r>
    </w:p>
    <w:p>
      <w:r>
        <w:t>
</w:t>
      </w:r>
    </w:p>
    <w:p>
      <w:r>
        <w:t>
</w:t>
      </w:r>
    </w:p>
    <w:p>
      <w:r>
        <w:t>	Pe rol judecarea cauzei în contencios administrativ privind pe reclamantul ####### ######-#######, cu domiciliul în  ######, #### ############# ### #, ### # #, ### #, ### #, ##### ###### şi pe pârâtul INSPECTORATUL  DE POLIŢIE ######## ######, cu sediul în ### ######, Str. Spitalului, nr. 2, ##### ######, având ca obiect litigiu privind funcţionarii publici statutari.
</w:t>
      </w:r>
    </w:p>
    <w:p>
      <w:r>
        <w:t>Dezbaterile au avut loc în şedinţa publică din data de 5 iunie 2026, susţinerile fiind consemnate în încheierea de şedinţă din acea dată care  face parte integrantă din prezenta hotărâre, când instanţa având nevoie de timp pentru a delibera, a amânat pronunţarea.
</w:t>
      </w:r>
    </w:p>
    <w:p>
      <w:r>
        <w:t>
</w:t>
      </w:r>
    </w:p>
    <w:p>
      <w:r>
        <w:t>TRIBUNALUL
</w:t>
      </w:r>
    </w:p>
    <w:p>
      <w:r>
        <w:t>
</w:t>
      </w:r>
    </w:p>
    <w:p>
      <w:r>
        <w:t>	Prin cererea adresată Tribunalului ###### şi înregistrată la nr. 245/88/23.02.2026, reclamantul ####### ######-####### a solicitat în contradictoriu cu pârâtul INSPECTORATUL DE POLITIE ######## ######, obligarea pârâtului la recalcularea și plata integrală a drepturilor salariale aferente perioadei 25.08.2020 — 13.02.2025, perioadă în care a fost pus la dispoziție, prin plata diferențelor salariale dintre drepturile efectiv încasate și drepturile salariale corespunzătoare funcției de ##### I deținute anterior punerii la dispoziție, plata dobânzii legale penalizatoare aferente sumelor datorate, de la data scadenței fiecărei obligații lunare până la achitarea efectivă, obligarea pârâtului la plata de despăgubiri materiale reprezentând prejudiciul suferit în perioada 31.12.2024 — 13.02.2025, interval în care, deși procesul penal încetase definitiv, a fost menținut nelegal în situația de punere la dispoziție și privat de drepturile bănești aferente funcției, cheltuieli de judecată.
</w:t>
      </w:r>
    </w:p>
    <w:p>
      <w:r>
        <w:t>	În motivarea cererii, se arată că, reclamantul este agent principal de politie în cadrul Inspectoratului de Politie al Judetului ###### din data de 01.07.2016, avand funcția de ##### I, iar prin dispozitia emisa de catre Seful Inspectoratului la data de 25.08.2020 a fost pus la dispoziție ca urmare a dobândirii calității de inculpat într-o cauză penală. 
</w:t>
      </w:r>
    </w:p>
    <w:p>
      <w:r>
        <w:t>	Aceasta cauza penala a fost soluționată definitiv prin Decizia Penala cu nr. 1267 pronunțată la data de 24.12.2024 de către Curtea de Apel Constanța, prin care s-a dispus: „Stabilește o pedeapsă de 1 an închisoare cu amânarea aplicării pedepsei pe durata unui termen de supraveghere de 2 ani.”
</w:t>
      </w:r>
    </w:p>
    <w:p>
      <w:r>
        <w:t>	Se mai arată că, hotărârea penală este definitivă și nu dispune aplicarea unei pedepse, ci amânarea aplicării acesteia, instituție juridică ce nu echivalează cu o condamnare executorie și nu atrage, potrivit legii speciale, încetarea raportului de serviciu.
</w:t>
      </w:r>
    </w:p>
    <w:p>
      <w:r>
        <w:t>	Se menţionează că, la data de 31.12.2024, reclamantul  a înştiintat IPJ ###### prin raport scris cu privire la rămânerea definitivă a hotărârii penale și la încetarea procesului penal. Cu toate acestea, pârâtul a dispus repunerea sa în funcție abia la data de 13.02.2025, menținându-l în mod nelegal în situația de punere la dispoziție încă aproximativ 45 de zile, perioadă în care a fost lipsit de drepturile salariale integrale aferente funcției.
</w:t>
      </w:r>
    </w:p>
    <w:p>
      <w:r>
        <w:t>	Ulterior, a solicitat de doua ori recalcularea și plata tuturor drepturilor salariale aferente perioadei punerii la dispoziție, însă pârâtul a refuzat.
</w:t>
      </w:r>
    </w:p>
    <w:p>
      <w:r>
        <w:t>	Totodata, se arată că prin Decizia nr. ## din 17 martie 2025, pronunţată de Înalta ##### de Casație și Justiție, s-a stabilit interpretarea obligatorie a dispozițiilor art. 2729 din Legea nr. 360/2002 raportate la celelalte acte normative incidente, în sensul că polițistul al cărui raport de serviciu nu a încetat are vocația la recunoașterea drepturilor salariale corespunzătoare funcției deținute, iar punerea la dispoziție este o măsură administrativă temporară, cu caracter preventiv,  nu afectează existența raportului de serviciu.
</w:t>
      </w:r>
    </w:p>
    <w:p>
      <w:r>
        <w:t>	Se mai învederează că, în cauză, nu a intervenit destituirea,  nu a intervenit încetarea raportului de serviciu, iar soluția penală a fost amânarea aplicării pedepsei.
</w:t>
      </w:r>
    </w:p>
    <w:p>
      <w:r>
        <w:t>	Prin urmare, reclamantul a rămas titularul raportului de serviciu, diminuarea drepturilor salariale pentru întreaga perioadă 25.08.2020—13.02.2025 este nelegală, iar refuzul pârâtului contravine atât dezlegării obligatorii a ÎCCJ, cât și principiilor constituționale privind legalitatea, securitatea raporturilor juridice și dreptul la muncă.
</w:t>
      </w:r>
    </w:p>
    <w:p>
      <w:r>
        <w:t>	Invederează reclamantul  punctele 76, 77, 78 si 79 din Decizia nr. ## din 17 martie 2025 a ÎCCJ prin care pârâtul, IPJ ###### este obligat sa respecte principiul ”restituito in integratum”:
</w:t>
      </w:r>
    </w:p>
    <w:p>
      <w:r>
        <w:t>”76. Dispozițiile art. 2729 din Legea m: 360/2002 reprezintă o transpunere în legislație a principiului restitutio in integrum, câtă vreme textul de lege detaliază în mod explicit faptul ci polițistul:
</w:t>
      </w:r>
    </w:p>
    <w:p>
      <w:r>
        <w:t>1.	este repus în functia deținută;
</w:t>
      </w:r>
    </w:p>
    <w:p>
      <w:r>
        <w:t>2.	este repus în toate drepturile avute la data punerii la dispoziție sau suspendării;
</w:t>
      </w:r>
    </w:p>
    <w:p>
      <w:r>
        <w:t>3.	beneficiază de compensarea drepturilor de care a fost privat pe perioada punerii la dispoziţie sau suspendării.
</w:t>
      </w:r>
    </w:p>
    <w:p>
      <w:r>
        <w:t>77.	Sub un al treilea aspect se constată că punerea la dispoziţie este o măsură legală, generată de o anumită stare de fapt, existentă la data luării măsurii faţă de polițist a fost pusă în mișcare acțiunea penală.
</w:t>
      </w:r>
    </w:p>
    <w:p>
      <w:r>
        <w:t>78.	Soluțiilor de clasare, renunțare la urmărirea penală, achitare, renuntare la aplicarea pedepsei, amânare a aplicării pedepsei, precum și în cazul încetării procesului penal, fiind în favoarea polițistului, trebuie să li se recunoască un efect deplin, de repunere a acestuia în situaţia anterioară, iar evoluția profesională a polițistului trebuie să aibă loc ca și când decizia de punere la dispoziţie nu ar fi existat.
</w:t>
      </w:r>
    </w:p>
    <w:p>
      <w:r>
        <w:t>79.	De asemenea, se constată că norma legală în discuţie nu distinge în funcţie de natura drepturilor; ceea ce înseamnă că este aplicabilă în ceea ce privește toate drepturile poliţiștilor; întrucât nu există instituită, tot prin lege, o derogare de la principiul acordării în mod retroactiv a acestora. Astfel, sintagma repunerea în funcţia deținută și în toate drepturile avute la data punerii la dispoziţie a polițistului arată clar intenţia legiuitorului de a considera inclusiv că perioada în care polițistul a fost pus la dispoziţie i se recunoaște ca fiind desfășurată în condilii speciale, fiind un drept al acestuia, câtă vreme la momentul punerii la dispoziție presta activitate în aceste condiţii. ”
</w:t>
      </w:r>
    </w:p>
    <w:p>
      <w:r>
        <w:t>	In sustinerea cererii cu privire la perioada 31.12.2024 — 13.02.2025 (menținerea nelegală în punere la dispoziție),  se mai arată  că, începând cu data notificării (31.12.2024), pârâtul avea obligația legală de a dispune de îndată repunerea sa în funcție, întrucât cauza care a determinat punerea la dispoziție (existența procesului penal) încetase.
</w:t>
      </w:r>
    </w:p>
    <w:p>
      <w:r>
        <w:t>	Apreciază reclamantul că menținerea sa în această situație după rămânerea definitivă a hotărârii penale reprezintă: un refuz nejustificat de rezolvare a unei cereri;  o inacțiune administrativă culpabilă;  o încălcare a principiului proporționalității și a obligației de executare cu bună-credință a raportului de serviciu.
</w:t>
      </w:r>
    </w:p>
    <w:p>
      <w:r>
        <w:t>	Această inacțiune a generat un prejudiciu material constând în diferențele salariale neîncasate în perioada 31.12.2024 — 13.02.2025, prejudiciu cert, actual și cuantificabil.
</w:t>
      </w:r>
    </w:p>
    <w:p>
      <w:r>
        <w:t>	În temeiul art. 18 din Legea nr. 554/2004 și art. 1531 Cod civil, solicită obligarea pârâtului la repararea integrală a prejudiciului cauzat prin această menținere nelegală în punere la dispoziție.
</w:t>
      </w:r>
    </w:p>
    <w:p>
      <w:r>
        <w:t>	Reclamantul consideră că sunt întrunite cumulativ condițiile răspunderii patrimoniale:
</w:t>
      </w:r>
    </w:p>
    <w:p>
      <w:r>
        <w:t> faptă ilicită (menținerea nejustificată în punere la dispoziție);   prejudiciu (drepturi salariale neîncasate);   legătură de cauzalitate;   vinovăție (culpă administrativă).
</w:t>
      </w:r>
    </w:p>
    <w:p>
      <w:r>
        <w:t>	Pentru toate considerentele solicită 	recalcularea și plata integrală a drepturilor salariale pentru perioada 25.08.2020 — 13.02.2025, prin plata diferențelor salariale dintre drepturile efectiv încasate și drepturile salariale corespunzătoare funcției de ##### I deținute anterior punerii la dispoziție.
</w:t>
      </w:r>
    </w:p>
    <w:p>
      <w:r>
        <w:t> 	Mai solicită obligarea pârâtului la plata de despăgubiri materiale reprezentând prejudiciul suferit în perioada 31.12.2024 — 13.02.2025, interval în care, deși procesul penal încetase definitiv, a fost menținut nelegal în situația de punere la dispoziție și privat de drepturile bănești aferente funcției, acordarea dobânzii legale penalizatoare;  obligarea pârâtului la cheltuieli de judecată.
</w:t>
      </w:r>
    </w:p>
    <w:p>
      <w:r>
        <w:t>	În drept, s-au invocat prevederile art.27 29 din Legea nr. 360/2002 privind Statutul polițistului;   art. 11 din Legea nr. 223/2015;   art. 1 și art. 6 din H.G. nr. 1822/2004;   Legea nr. 554/2004;   art. 1531 și urm. Cod civil.
</w:t>
      </w:r>
    </w:p>
    <w:p>
      <w:r>
        <w:t>	În dovedirea cererii, reclamantul a depus la dosar, în copie: hotărârea penală definitivă pronunțată de Curtea de Apel Constanța;  dispoziția de repunere în funcție din 13.02.2025;  adeverințe privind drepturile salariale încasate;  alte înscrisuri.
</w:t>
      </w:r>
    </w:p>
    <w:p>
      <w:r>
        <w:t>	În probatoriu s-a solicitat administrarea probei cu înscrisuri.
</w:t>
      </w:r>
    </w:p>
    <w:p>
      <w:r>
        <w:t>	In apărare, instituţia pârâta a depus întâmpinare prin care a solicitat  respingerea acţiunii ca nefondată.
</w:t>
      </w:r>
    </w:p>
    <w:p>
      <w:r>
        <w:t>	În ceea ce privește situația de fapt, arată că, la data de 25.08.2020, prin Dispoziția Șefului Inspectoratului nr. 406.393/25.08.2020, agentul de poliție ####### ######-#######, ##### 1 la Inspectoratului de Poliție ######## ###### - Serviciul Rutier - ##### Drumuri Nationale şi Europene, pozitia 120/B din statul de organizare al unității, ca urmare a punerii în mișcare a acțiunii penale împotriva sa, în dosarul penal cu numărul unic ###/P/2019 al Parchetului ####### de pe lângă Tribunalul ####### București, a fost pus la dispoziție până la definitivarea situației.
</w:t>
      </w:r>
    </w:p>
    <w:p>
      <w:r>
        <w:t>	Prin dispoziția mai sus menționată, s-a stabilit ca agentul de poliție să desfășoare activități tot la Serviciul Rutier din cadrul Inspectoratului de Poliție ######## ######, structura unde era încadrat la data punerii la dispoziție.
</w:t>
      </w:r>
    </w:p>
    <w:p>
      <w:r>
        <w:t>	Prin Dispoziția Șefului Inspectoratului nr. 406.740/14.09.2020 și Dispoziția Șefului Inspectoratului nr. 156.292/23.05.2022, agentului de poliție ####### ######-#######, i s-au stabilit drepturile salariale de care va beneficia pe perioada punerii la dispoziție, cât și încadrarea activității în condiții speciale de muncă, conform prevederilor HG nr. 1822/2004.
</w:t>
      </w:r>
    </w:p>
    <w:p>
      <w:r>
        <w:t>	Urmare a prezentării, analizării și aprobării în sedința consiliului de conducere al unității din data de 16.09.2024 a Notei de prezentare nr. 403.614/######/UCC/13.0'9.2024 a Serviciului Cabinet, prin Dispoziția Șefului Inspectoratului de Poliție ######## ###### nr. 1153/16.09.2024, agentul de poliție ####### ######-#######, începând cu data de 16.09.2024, a desfășurat activități la Serviciul Cabinet — Centrul Operațional.
</w:t>
      </w:r>
    </w:p>
    <w:p>
      <w:r>
        <w:t>	Prin Dispoziția Șefului Inspectoratului nr. 177.503/09.01.2025, agentului de poliție ####### ######-####### i s-au stabilit drepturile salariale de care a beneficiat pe perioada punerii la dispoziția unității și a desfășurării activităților la Serviciul Cabinet Centrul Operațional, precum și încadrarea activității în condiții speciale de muncă, conform prevederilor HG nr. 1822/2004.
</w:t>
      </w:r>
    </w:p>
    <w:p>
      <w:r>
        <w:t> 	La data de 30.12.2024, prin Raportul înregistrat la nivelul I.P.J. ######-Serviciul Resurse Umane cu nr. 382189/30.12.2024, agentul ####### ###### ####### a informat conducerea inspectoratului cu privire la soluționarea dosarului penal cu nr. unic 105[P/2019 prin decizia penală nr. ####/29.11.2024 a curții de Apel Constanța pronunțată în dosarul penal nr. ####/88/2021, atașând o copie a hotărârii.
</w:t>
      </w:r>
    </w:p>
    <w:p>
      <w:r>
        <w:t>  	Conform dispozițiilor art. 42 lit. e). din Legea nr. 360/2002 privind statutul polițistului și ale art. 8 din anexa 9 la O.MAI nr. 140/2016 privind activitatea de management resurse umane la nivelul structurilor de poliție MAI, polițistul este obligat să informeze de îndată structura de resurse umane a unității din care face parte despre dobândirea calității procesuale de învinuit sau inculpat, precum și despre măsurile procesuale penale dispuse ori hotărârile penale pronunțate împotriva sa. În baza aceluiași temei legal, polițistul a formulat Raport de informare a conducerii inspectoratului și la data dobândirii calității de inculpat în dosarul penal cu nr. unic ###/P/2019 al Parchetului militar de pe lângă Tribunalul ####### București, prin raportul nr. 398.480/25.08.2020, aceasta fiind o obligație legală a polițistului de informare a angajatorului cu privire la calitatea procesuală în cadrul procedurilor penale.
</w:t>
      </w:r>
    </w:p>
    <w:p>
      <w:r>
        <w:t>  	În cuprinsul Raportului nr. 382189/30.12.2024 polițistul nu a formulat nicio solicitare cu referire la repunerea sa în funcția deținută anterior punerii la dispoziție sau acordarea unor drepturi salariale, raportul în cauză fiind considerat ca fiind o informare întocmită în țemeiul aii. 42 lit. e) din Legea nr. 360/2002 privind statutul polițistului iar unitatea a acționat cu celeritate în limitele cadrul legal si administrativ.
</w:t>
      </w:r>
    </w:p>
    <w:p>
      <w:r>
        <w:t> 	Analizând decizia penală nr. ####/29.11.2024 a Curții de Apel Constanța, s-a constatat că instanța a luat în examinare apelul declarat împotriva sentinței penale nr. ## din 29.05.2024 pronunțată de Tribunalul ###### în dosarul ####/88/2021, în care s-a luat în examinare acțiunea penală pusă în mișcare prin rechizitoriul nr. ###/P/2019 din data de 05.08.2021 al Parchetului ####### de pe lângă Tribunalul ####### București, prin care s-a dispus trimiterea în judecată a inculpaților, unul dintre ei fiind agentul de poliție ####### ######-####### și a hotărât: „În baza art. 83, alin. 1 din Cod penal, stabilește față de fiecare dintre inculpați T.F., B.c, N.A.G. și ####### ######-####### pedeapsa de 1 an închisoare pentru săvârșirea infracțiunii de purtare abuzivă prev. de art. 296 alin. 1 și 2 Cod penal și menține dispozițiile privind aplicarea art. 84 și următoarele Cod penal, privind amânarea aplicării acestei pedepse pe durata unui termen de supraveghere de 2 ani, conform art. 84 Cod penal. Înlătură din cuprinsul sentinței penale apelate dispozițiile contrare deciziei penale de fata și menține restul dispozițiilor care nu contravin prezentei decizii.”
</w:t>
      </w:r>
    </w:p>
    <w:p>
      <w:r>
        <w:t> 	Astfel, conducerea Inspectoratului de Poliție ######## ######, luând act de decizia instanței și având în vedere dispozițiile art. 2729 din Legea nr. 360/2002 privind Statutul polițistului, a demarat procedurile administrative în vederea repunerii polițistului în funcția d9ținută anterior punerii sale la dispoziție, respectiv în funcția de agent I la Serviciul Rutier, post prevăzut la poziția 120/B în statul de organizare al unității.
</w:t>
      </w:r>
    </w:p>
    <w:p>
      <w:r>
        <w:t> 	Procedurile administrative de repunere în funcție a polițistului au fost îndeplinite într-un termen rezonabil de aproximativ 25 zile lucrătoare, ținând cont atât de faptul că în perioada 01.01.2025-08.01.2025 au fost zile libere/sărbători legale/nelucrătoare, cât și raportat la faptul că postul pe care trebuia repus agentul ####### ###### ####### era ocupat de către un alț polițist (agent de poliție ###### #######) ce ocupa legal acea funcție (conform Dispoziției șefului IPJ ###### cu nr. 157.344/30.11.2022).
</w:t>
      </w:r>
    </w:p>
    <w:p>
      <w:r>
        <w:t> 	Astfel, la data de 13.02.2025, după clarificarea situației juridice a celor doi polițiști și după vacantarea postului prevăzut la poziția 120/B din statul de organizare al unității, prin Dispoziția șefului I.P.J. ###### nr. 177640/13.02.2025, urmare a Deciziei Penale nr. ####/29.11.2024 a Curții de Apel Constanța și având în vedere prevederile art. 2729 din Legea nr. 360/2002 privind Statutul polițistului, agentul de poliție ####### ######-####### a fost repus în funcția deținută anterior punerii la dispoziție, respectiv în funcția de ##### 1 la Inspectoratului de Poliție ######## ###### - SERVICIUL RUTIER - ##### DRUMURI NATIONALE SI EUROPENE, poziția 120/B din statul de organizare al unității.
</w:t>
      </w:r>
    </w:p>
    <w:p>
      <w:r>
        <w:t> 	Prin Dispoziția șefului I.P.J. ###### nr. 177695/07.03.2025, în acord cu dispozițiile Lęgii nr. 153/2017 privind salarizarea personalului plătit din fonduri publice precum și a punctului 35.4 din Anexa I la Ordinul MAI nr. S/7/2018 pentru aprobarea Normelor Metodologice privind aplicarea prevederilor legale referitoare la salarizarea personalului militar, polițiștilor și personalului civil din Ministerul Administrației și Interne (ambele cu modificările și completările ulterioare), au fost stabilite drepturile salariale de care beneficia reclamantul începând cu data de 13.02.2025, ca urmare a repunerii în funcția deținută anterior punerii sale la dispoziția unității.
</w:t>
      </w:r>
    </w:p>
    <w:p>
      <w:r>
        <w:t>	După repunerea pe funcția deținută anterior punerii la dispoziție, la data de 13.02.2025, cu acordul său, agentul ####### ###### ####### a fost delegat să desfășoare în continuare activități la Serviciul Cabinet-Centrul Operațional pentru perioada 13.02.2025-31.05.2025, conform Dispoziției șefului I.P.J. ###### nr. 177655/14.02.2025 și Notei de prezentare nr. 101548/13.02.2025.
</w:t>
      </w:r>
    </w:p>
    <w:p>
      <w:r>
        <w:t> 	La data de 13.10.2025, cu acordul său, agentul ####### ###### ####### s-a mutat de la
</w:t>
      </w:r>
    </w:p>
    <w:p>
      <w:r>
        <w:t>Serviciul Rutier (de pe funcția pe care fusese repus, poz. 120/B) la Serviciul Cabinet-Centrul Operațional (pe postul prev. la poz. 22), conform Dispoziției șefului I.P.J. ###### nr. 178502/13.10.2025.
</w:t>
      </w:r>
    </w:p>
    <w:p>
      <w:r>
        <w:t>	Subliniază pârâtul faptul că toate actele administrative anterior menționate au fost comunicate pe bază de semnătură reclamantului, după cum rezultă din înscrisurile atașate, acte administrative care nu au fost contestate în termen legal de titular.
</w:t>
      </w:r>
    </w:p>
    <w:p>
      <w:r>
        <w:t> 	Se precizează că, așa după cum rezultă și din actele administrative mai sus menționate și atașate în fotocopie, activitatea agentului de poliție ####### ######-####### pe perioada punerii la dispoziție (25.08.2020-13.02.2025) a fost încadrată în Condiții speciale de muncă, așa cum era încadrată și anterior punerii sale la dispoziția unității:
</w:t>
      </w:r>
    </w:p>
    <w:p>
      <w:r>
        <w:t>	 Cu privire la motivele invocate de către reclamant, solicită respingerea  ca nefondate.
</w:t>
      </w:r>
    </w:p>
    <w:p>
      <w:r>
        <w:t> 	 Punerea dispoziție a agentului de poliție ####### ######-####### 1a data de 25.08.2020, precum și repunerea pe funcție, la data de 13.02.2025, s-au realizat în conformitate cu prevederile Legii nr. 360/2002 privind statutul polițistului, precum și ale O.M.A.I. nr. 140/2016 privind activitatea de management resurse umane în unitățile de Politie ale Ministerului Afacerilor Interne, ambele cu modificările și completările ulterioare.  Conform prevederilor legale incidente polițistul pus la dispoziție beneficiază de drepturile bănești prevăzute de legislația privind salarizarea polițiștilor aflați în această situație, precum și de celelalte drepturi prevăzute în Legea nr. 360/2002 privind statutul politistului.
</w:t>
      </w:r>
    </w:p>
    <w:p>
      <w:r>
        <w:t>	Astfel, stabilirea și plata drepturilor salariale, atât pentru perioada cât polițistul a fost pus la dispoziție, cât și pentru perioada ulterioară repunerii sale în funcție, s-au efectuat în: conformitate cu legislația privind salarizarea polițiștilor, respectiv Legea-cadru nr. 153/2017 privind salarizarea personalului plătit din fonduri publice și Ordinul M.A.I. nr. S/7/30.01.2018 pentru aplicarea prevederilor legale referitoare la salarizarea personalului militar, polițiștilor și personalului civil din Ministerul Administrației și Internelor, cu modificările și completările ulterioare.
</w:t>
      </w:r>
    </w:p>
    <w:p>
      <w:r>
        <w:t>	 Conform Deciziei penale nr. ####/20.12.2024 pronunțată în dosarul nr. ####/88/2021 al curții de Apel Constanța, față de agentul de politie ####### ######-####### instanța a stabilit ”pedeapsa de I an închisoare pentru săvârșirea infractiunii de purtare abuzivă prev. de art. 296 alin 1 și 2 Cod penal” și a menținut dispozițiile sentinței penale nr. ##/29.05.2024 a Tribunalului ###### din dosarul nr. ####/88/2021 cu referire la ”aplicarea art. 84 și următoarele Cod penal, privind amânarea aplicării acestei pedepse pe durata unui termen de supraveghere de 2 ani, conform art. 84 Cod penal.''
</w:t>
      </w:r>
    </w:p>
    <w:p>
      <w:r>
        <w:t> 	În aplicarea art. 60 alin. (3) din anexa VI la Legea nr. 153/2017 au fost emise norme metodologice prin Anexa 1 la O.M.A.I. nr. S/7/2018 pentru aprobarea Normelor Metodologice privind aplicarea prevederilor legale referitoare la salarizarea personalului militar, polițiștilor și personalului civil din Ministerul Administrației și Interne. 
</w:t>
      </w:r>
    </w:p>
    <w:p>
      <w:r>
        <w:t>  	Punctul 35.4 din Anexa 1 la O MAI nr. S/7/2018 dispune măsuri derogatorii de la acordarea retroactivă a drepturilor bănești și se stabileste fără echivoc pentru care dintre solutiile dispuse în cauzele penale se acordă drepturile bănesti retroactiv (scoaterea de sub urmărire penală ori achitarea, precum și în cazul încetării urmăririi penale ori a procesului penal). După cum se observa, nu se regăsește și soluția dispusă de instanță în privința reclamantului, respectiv amânarea aplicării pedepsei
</w:t>
      </w:r>
    </w:p>
    <w:p>
      <w:r>
        <w:t>  	Se mai arată că, în baza prevederilor legale în materie, prin Dispoziția șefului I.P.J ###### nr. 127.640/13.02.2025 polițistul a fost repus în funcția deținută anterior și în toate drepturile avute la data punerii sale la dispoziție, iar prin Dispoziția șefului I.P.J. ###### nr.
</w:t>
      </w:r>
    </w:p>
    <w:p>
      <w:r>
        <w:t>177.695/07.03.2025 i-au fost stabilite drepturile salariale de care acesta beneficiază începând  data de 13.02.2025.
</w:t>
      </w:r>
    </w:p>
    <w:p>
      <w:r>
        <w:t>  	Dispozițiile legale mai sus menționate prevăd inclusiv compensarea drepturilor de care a fost privat pe perioada punerii la dispoziție, doar în situația în care se constată existența unei privări efective de drepturi or, în speță, pe perioada punerii la dispoziția unității, reclamantul nu a fost privat de vreun drept, în înțelesul art. 28 alin. (1) din Legea nr. 360/2002, beneficiind de drepturile prevăzute de lege pentru această situație, neexistând o suspendare fără plată sau o altă situație de neacordare a drepturilor cuvenite. 
</w:t>
      </w:r>
    </w:p>
    <w:p>
      <w:r>
        <w:t>	 În concluzie, se subliniază următoarele:
</w:t>
      </w:r>
    </w:p>
    <w:p>
      <w:r>
        <w:t>	 Măsura punerii la dispoziție a fost legală și a produs efecte până la prin act administrativ.
</w:t>
      </w:r>
    </w:p>
    <w:p>
      <w:r>
        <w:t> 	 Această măsură produce efecte până la încetarea ei printr-un act administrativ expres, emis de conducătorul unității.
</w:t>
      </w:r>
    </w:p>
    <w:p>
      <w:r>
        <w:t> 	Pe durata acestei măsuri, polițistul a beneficiat de drepturile salariale prevăzute pentru această situație juridică.
</w:t>
      </w:r>
    </w:p>
    <w:p>
      <w:r>
        <w:t>	Potrivit interpretării sistematice a dispozițiilor statutare, măsura încetează exclusiv printr-un act administrativ emis de conducătorul unității, iar nu automat prin pronunțarea unei hotărâri judecătorești.
</w:t>
      </w:r>
    </w:p>
    <w:p>
      <w:r>
        <w:t> 	Prin urmare, până Ia emiterea dispoziției de repunere în funcție, reclamantul  aflat în mod legal în situația juridică de polițist pus la dispoziția unității, cu drepturile salariale aferente acestei situații.
</w:t>
      </w:r>
    </w:p>
    <w:p>
      <w:r>
        <w:t>  	Hotărârea penală nu dispune asupra repunerii în funcția deținută anterior, fiind necesară emiterea unui act administrativ distinct.
</w:t>
      </w:r>
    </w:p>
    <w:p>
      <w:r>
        <w:t> 	 Reîncadrarea reclamantului s-a realizat după comunicarea hotărârii definitive și pąrcurgerea procedurilor administrative.
</w:t>
      </w:r>
    </w:p>
    <w:p>
      <w:r>
        <w:t> 	Inspectoratul de Poliție ######## ###### a dispus reîncadrarea reclamantului după comunicarea hotărârii definitive și verificarea situației juridice, precum și după efectuarea formalităților administrative interne.
</w:t>
      </w:r>
    </w:p>
    <w:p>
      <w:r>
        <w:t> 	Intervalul de timp invocat de reclamant nu reprezintă o înțârziere nejustificată, ci perioada necesară analizării situației juridice, vacantării postului ocupat anterior de reclamat, întocmirii documentației și emiterii actelor administrative de repunere în funcție. 
</w:t>
      </w:r>
    </w:p>
    <w:p>
      <w:r>
        <w:t>	Dreptul la repunerea în funcție nu operează automat, ci necesită în prin acte administrative.
</w:t>
      </w:r>
    </w:p>
    <w:p>
      <w:r>
        <w:t>	După punerea la dispoziția unității a reclamantului, la nivelul unității: pentru reducerea deficitului de personal, au fost organizate mai multe concursuri pentru ocuparea unor posturi vacante de execuție, printre care s-a regăsit și funcția de agent I, poziția 120/b din statul de organizare al unității, astfel că, începând cu data de 29.12.2022 postul a fost ocupat de către un alt agent de poliție.
</w:t>
      </w:r>
    </w:p>
    <w:p>
      <w:r>
        <w:t>  	Potrivit prevederilor Legii nr. 360/2002 privind Statutul polițistului, persoanei care dobândește statutul de polițist prin încadrare directă, pentru reducerea deficitului de personal, nu i se poate modifica raportul de serviciu, timp de cel puțin 2 ani de la numirea în funcție, cu excepția situației în care intervine reorganizarea unității.
</w:t>
      </w:r>
    </w:p>
    <w:p>
      <w:r>
        <w:t>  	La momentul depunerii raportului de către reclamant, funcția deținută anterior punerii sale la dispoziție era ocupată legal, în urma unui concurs organizat din sursă externă, iar titularului postului nu i se puteau modifica raporturile de serviciu, ca efect al interdicției legale.
</w:t>
      </w:r>
    </w:p>
    <w:p>
      <w:r>
        <w:t> 	Repunerea reclamantului în funcția respectivă a presupus analizarea Situației juridice a postului, identificarea modalității legale de eliberare a postului și întocmirea și avizarea actelor administrative necesare, fără a încălca drepturile polițistului care  a ocupat postul prin concurs și fără a contraveni dispozițiilor legale.
</w:t>
      </w:r>
    </w:p>
    <w:p>
      <w:r>
        <w:t>  	De asemenea, complexitatea situației, determinată de ocuparea funcției prin concurs din sursă externă și de existența unor limitări legale privind modificarea raporturilor de serviciu, a impus o analiză suplimentară și identificarea unei soluții conforme cu cadrul legal.
</w:t>
      </w:r>
    </w:p>
    <w:p>
      <w:r>
        <w:t> 	Aceste operațiuni administrative nu pot fi realizate în mod automat, fiind necesară parcurgerea procedurilor legale privind gestionarea resurselor umane în cadrul instituției.
</w:t>
      </w:r>
    </w:p>
    <w:p>
      <w:r>
        <w:t>	Prin urmare, intervalul de timp dintre data la care reclamantul a comunicat instituției Decizia Penală (30.12.2024) și data emiterii dispoziției administrative de repunere în funcție (13.02.2025) nu reprezintă o conduită nelegală/culpabilă a instituției, ci rezultatul unor proceduri administrative necesare pentru punerea în executare a dispozițiilor legale, iar repunerea în funcție s-a realizat într-un termen rezonabil, necesar pentru asigurarea legalității măsurii și a respectării drepturilor polițiștilor.
</w:t>
      </w:r>
    </w:p>
    <w:p>
      <w:r>
        <w:t> 	Reclamantul solicită acordarea retroactivă a unor drepturi bănești corespunzătoare funcției anterioare, însă: nu a exercitat acea funcție în perioada respectivă;   nu exista un act administrativ de repunere în funcție anterior datei de 13.02.2025 și, nu în ultimul rând,   prin Decizia penală nr. ####/20.12.2024 pronunțată în dosarul nr. ####/88/2021 de către Curtea de Apel Constanța, față de agentul de politie ####### ###### ####### nu s-a dispus o soluție dintre cele prevăzute la art. 60 alin (3) din anexa VI la 'legea nr. 153/2017 astfel încât, în conformitate cu prevederile pct. 35.4 din Anexa 1 la OMAI nr. S/7/2018, să i se acorde retroactiv plata drepturilor bănești. Doar în situația în care s-ar fi dispus scoaterea de sub urmărire penală ori achitarea, precum și în cazul încetării urmăririi penale ori a procesului penal, ar fi fost repus în toate drepturile bănești avute la data punerii la dispoziție și ar fi presupus și acordarea retroactivă a acestora de la dąta respectivă.
</w:t>
      </w:r>
    </w:p>
    <w:p>
      <w:r>
        <w:t>Analizând cererea de chemare în judecată, prin prisma motivelor invocate, a apărărilor formulate şi a probelor administrate, instanța reține următoarele:
</w:t>
      </w:r>
    </w:p>
    <w:p>
      <w:r>
        <w:t>Prin Dispoziția Șefului Inspectoratului nr. 406.393/25.08.2020, agentul .de poliție ####### ###### #######, ##### 1 la Inspectoratului de Poliție ######## ###### - SERVICIUL RUTIER . -##### DRUMURI NATIONALE SI EUROPENE, pozitia 120/B din statul de organizare a unității, ca urmare a punerii în mișcare a acțiunii penale împotriva sa, în dosarul penal cu numărul unic ###/P/2019 al Parchetului ####### de pe lângă Tribunalul ####### București, a fost pus la dispoziție până la definitivarea situației, acesta urmând să desfășoare activități tot la Serviciul Rutier din cadrul Inspectoratului de Poliție ######## ######, structura unde era încadrat la data punerii la dispoziție.
</w:t>
      </w:r>
    </w:p>
    <w:p>
      <w:r>
        <w:t>Prin Dispoziția Șefului Inspectoratului nr. 406.740/14.09.2020 și Dispoziția Șefului Inspectoratului nr. 156.292/23.05.2022, agentului de poliție ####### ######-#######, i s-au stabilit drepturile salariale de care va beneficia pe perioada punerii la dispoziție, cât și încadrarea activității în condiții speciale de muncă, conform prevederilor HG nr. 1822/2004.
</w:t>
      </w:r>
    </w:p>
    <w:p>
      <w:r>
        <w:t>Prin Dispoziția Șefului Inspectoratului de Poliție ######## ###### nr. 1153/16.09.2024, agentul de poliție ####### ######-#######, începând cu data de 16.09.2024, a desfășurat activități la Serviciul Cabinet — Centrul Operațional.
</w:t>
      </w:r>
    </w:p>
    <w:p>
      <w:r>
        <w:t>Prin decizia penală nr. ####/29.11.2024 a Curții de Apel Constanța, a fost soluționat apelul declarat împotriva sentinței penale nr. ## din 29.05.2024 pronunțată de Tribunalul ###### în dosarul ####/88/2021, în care s-a luat în examinare acțiunea penală pusă în mișcare prin rechizitoriul nr. ###/P/2019 din data de 05.08.2021 al Parchetului ####### de pe lângă Tribunalul ####### București, prin care s-a dispus trimiterea în judecată a inculpaților, unul dintre ei fiind agentul de poliție ####### ######-####### și a hotărât:
</w:t>
      </w:r>
    </w:p>
    <w:p>
      <w:r>
        <w:t>„În baza art. 83, alin. 1 din Cod penal, stabilește față de fiecare dintre inculpați T.F., B.C, N.A.G. și ####### ######-####### pedeapsa de 1 an închisoare pentru săvârșirea infracțiunii de purtare abuzivă prev. de art. 296 alin. 1 și 2 Cod penal și menține dispozițiile privind aplicarea art. 84 și următoarele Cod penal, privind amânarea aplicării acestei pedepsei pe durata unui termen de supraveghere de 2 ani, conform art. 84 Cod penal.”
</w:t>
      </w:r>
    </w:p>
    <w:p>
      <w:r>
        <w:t>La data de 30.12.2024, prin Raportul înregistrat la nivelul I.P.J. ######-Serviciul Resurse Umane cu nr. 382189/30.12.2024, agentul ####### ###### ####### a informat conducerea inspectoratului cu privire la soluționarea dosarului penal cu nr. unic ###/P/2019 prin DECIZIA PENALĂ nr. ####/29.11.2024 a Curții de Apel Constanța pronunțată în dosarul penal nr. ####/88/2021, conform dispozițiilor art. 42 lit. e). din Legea nr. 360/2002 privind statutul polițistului și ale art. 8 din anexa 9 la O.MAI nr. 140/2016 privind activitatea de management resurse umane la nivelul structurilor de poliție MAI.
</w:t>
      </w:r>
    </w:p>
    <w:p>
      <w:r>
        <w:t>Prin Dispoziția Șefului Inspectoratului de Poliție ######## ###### nr. 1153/16.09.2024, agentul de poliție ####### ######-#######, începând cu data de 16.09.2024, a desfășurat activități la Serviciul Cabinet — Centrul Operațional.
</w:t>
      </w:r>
    </w:p>
    <w:p>
      <w:r>
        <w:t>Prin Dispoziția Șefului Inspectoratului nr. 177.503/09.01.2025, agentului de poliție ####### ######-####### i s-au stabilit drepturile salariale de care a beneficiat pe perioada punerii la dispoziția unității și a desfășurării activităților la Serviciul Cabinet Centrul Operațional, precum și încadrarea activității în condiții speciale de muncă, conform prevederilor HG nr. 1822/2004.
</w:t>
      </w:r>
    </w:p>
    <w:p>
      <w:r>
        <w:t>La data de 13.02.2025, după vacantarea postului prevăzut la poziția 120/B din statul de organizare al unității, prin Dispoziția șefului I.P.J. ###### nr. 177640/13.02.2025, urmare a Deciziei Penale nr. ####/29.11.2024 a Curții de Apel Constanța și având în vedere prevederile art. 2729 din Legea nr. 360/2002 privind Statutul polițistului, agentul de poliție ####### OVIDIUCĂTĂLIN a fost repus în funcția deținută anterior punerii la dispoziție, respectiv în funcția de ##### 1 la Inspectoratului de Poliție ######## ###### - SERVICIUL RUTIER - ##### DRUMURI NATIONALE SI EUROPENE, poziția 120/B din statul de organizare al unității.
</w:t>
      </w:r>
    </w:p>
    <w:p>
      <w:r>
        <w:t>Prin Dispoziția șefului I.P.J. ###### nr. 177695/07.03.2025, în acord cu dispozițiile Legii nr. 153/2017 privind salarizarea personalului plătit din fonduri publice precum și a punctului 35.4 din Anexa I la Ordinul MAI nr. S/7/2018 pentru aprobarea Normelor Metodologice privind aplicarea prevederilor legale referitoare la salarizarea personalului militar, polițiștilor și personalului civil din Ministerul Administrației și Interne, au fost stabilite drepturile salariale de care beneficia reclamantul începând cu data de 13.02.2025, ca urmare a repunerii în funcția deținută anterior punerii sale la dispoziția unității.
</w:t>
      </w:r>
    </w:p>
    <w:p>
      <w:r>
        <w:t>Tribunalul reține că în cauză sunt aplicabile prevederile art. 27 ind. 29 din Legea nr. 360/2002 privind statutul polițistului, cu modificările şi completările ulterioare, potrivit cărora „Atunci când s-a dispus clasarea, renunțarea la urmărirea penală, achitarea, renunțarea la aplicarea pedepsei, amânarea aplicării pedepsei, precum şi în cazul încetării procesului penal, polițistul este repus în funcția deținută şi în toate drepturile avute la data punerii la dispoziție sau suspendării, inclusiv de compensare a celor de care a fost privat pe perioada punerii la dispoziție sau suspendării”.
</w:t>
      </w:r>
    </w:p>
    <w:p>
      <w:r>
        <w:t>Potrivit art. 60 din Anexa nr. VI la Legea nr. 153/2017 privind salarizarea personalului plătit din fonduri publice, cu modificările şi completările ulterioare:
</w:t>
      </w:r>
    </w:p>
    <w:p>
      <w:r>
        <w:t>„(1) Personalul militar, poliţiştii şi funcţionarii publici cu statut special din sistemul administraţiei penitenciare puşi la dispoziţie, potrivit legii, ca urmare a punerii în mişcare a acţiunii penale, ca efect al trimiterii în judecata unei instanţe penale, în stare de libertate, precum şi cel eliberat pe cauţiune, după caz, beneficiază de solda de funcţie/salariul de funcţie minimă/minim corespunzătoare/corespunzător gradului deţinut, de solda de grad/salariul gradului profesional deţinut, de gradaţiile cuvenite, precum şi de alte drepturi salariale prevăzute de normele metodologice aprobate de ordonatorul principal de credite, până la definitivarea situaţiei.
</w:t>
      </w:r>
    </w:p>
    <w:p>
      <w:r>
        <w:t>(2) Personalului militar, poliţiştilor şi funcţionarilor publici cu statut special din sistemul administraţiei penitenciare, arestaţi, le încetează plata drepturilor salariale începând cu data suspendării din funcţie.
</w:t>
      </w:r>
    </w:p>
    <w:p>
      <w:r>
        <w:t>(3) În cazul în care s-a dispus scoaterea de sub urmărire penală ori achitarea, precum şi în cazul încetării urmăririi penale ori a procesului penal, persoanele cărora li s-au aplicat prevederile alin. (1) şi (2) vor fi repuse în toate drepturile băneşti avute la data punerii la dispoziţie, respectiv a suspendării din funcţie, inclusiv compensarea drepturilor salariale de care au fost private pe perioada punerii la dispoziţie, respectiv a suspendării din funcţie, actualizate potrivit majorărilor sau indexărilor salariale”.
</w:t>
      </w:r>
    </w:p>
    <w:p>
      <w:r>
        <w:t>Pârâtul a invocat faptul că, în aplicarea art. 60 alin. (3) din anexa VI la Legea nr. 153/2017 au fost emise norme metodologice prin Anexa 1 la O.M.A.I. nr. S/7/2018 pentru aprobarea Normelor Metodologice privind aplicarea prevederilor legale referitoare la salarizarea personalului militar, polițiștilor și personalului civil din Ministerul Administrației și Interne, iar punctul 35.4 din Anexa 1 la OMAI nr. S/7/2018 dispune măsuri derogatorii de la acordarea retroactivă a drepturilor bănești și se stabileste fără echivoc pentru care dintre solutiile dispuse în cauzele penale se acordă drepturile bănesti retroactiv (scoaterea de sub urmărire penală ori achitarea, precum și în cazul încetării urmăririi penale ori a procesului penal). 
</w:t>
      </w:r>
    </w:p>
    <w:p>
      <w:r>
        <w:t>Tribunalul constată că în cazul reclamantului există o normă specială prevăzută de art. 27 ind. 29 din Legea nr. 360/2002 privind statutul polițistului în care se prevede că și atunci când s-a dispus amânarea aplicării pedepsei, polițistul este repus în funcția deținută şi în toate drepturile avute la data punerii la dispoziție sau suspendării, inclusiv de compensare a celor de care a fost privat pe perioada punerii la dispoziție sau suspendării, norma specială care se aplică cu prioritate față de norma generală indicată de pârât.
</w:t>
      </w:r>
    </w:p>
    <w:p>
      <w:r>
        <w:t>Potrivit dispozițiilor legale mai sus amintite, reclamantul era îndreptățit să beneficieze de o despăgubire egală cu diferența între veniturile obținute de acesta în perioada cuprinsă între momentul punerii la dispoziție ( 25.08.2024) și momentul repunerii în funcția deținută anterior punerii sale la dispoziția unității( 13.02.2025).
</w:t>
      </w:r>
    </w:p>
    <w:p>
      <w:r>
        <w:t>În ceea ce privește cererea accesorie privind plata dobânzii legale penalizatoare Tribunalul reține cele prevăzăute în Decizia nr. #/2025 pronunţată de Înalta ##### de Casaţie si Justiţie care a stabilit că:
</w:t>
      </w:r>
    </w:p>
    <w:p>
      <w:r>
        <w:t>„90. În ceea ce priveşte includerea, în categoria compensărilor recunoscute de art. 27^29 din Legea nr. 360/2002 şi de art. 60 alin. (3) din anexa nr. VI la Legea-cadru nr. 153/2017, a dreptului la plata dobânzii legale penalizatoare, se va da relevanţă deciziilor obligatorii ale Înaltei ##### de Casaţie şi Justiţie, pronunţate în cadrul mecanismelor de unificare a practicii judiciare, indicate în paragraful 50 al prezentei decizii, al căror raţionament juridic este pe deplin aplicabil.
</w:t>
      </w:r>
    </w:p>
    <w:p>
      <w:r>
        <w:t>  	  91. În acest sens se impune a fi observată în special Decizia nr. ## din 7 decembrie 2020 a Înaltei ##### de Casaţie şi Justiţie - Completul pentru dezlegarea unor chestiuni de drept, care, la rândul său, valorifică considerentele Deciziei nr. # din 17 februarie 2014 a Înaltei ##### de Casaţie şi Justiţie - Completul pentru soluţionarea recursului în interesul legii, în care a fost analizată posibilitatea acordării de dobânzi penalizatoare aferente unor drepturi salariale stabilite prin acte administrative ale ordonatorilor de credite, pentru perioade anterioare emiterii acestora.
</w:t>
      </w:r>
    </w:p>
    <w:p>
      <w:r>
        <w:t>   	 92. Potrivit considerentelor deciziei ce analizează admisibilitatea completării dispoziţiilor Ordonanţei de urgenţă a Guvernului nr. 3/2019 privind eşalonarea plăţii drepturilor salariale restante pentru unele categorii de personal din sistemul justiţiei ("Ordonanţa de urgenţă a Guvernului nr. 3/2019") cu normele de drept comun, reprezentate de dispoziţiile art. 166 alin. (4) din Codul muncii, ale art. 1.531 şi 1.535 din Codul civil şi ale art. 1 - 3 din Ordonanţa Guvernului nr. 13/2011: "166. În condiţiile în care datoria eşalonată prin Ordonanţa de urgenţă a Guvernului nr. 3/2019 este plătită după scadenţă, debitorul datorează, după această dată şi până la plata efectivă, dobânzi penalizatoare, aşa cum prevede art. 1 alin. (3) din Ordonanţa Guvernului nr. 13/2011. Doar în acest mod se poate realiza o deplină şi legală reparare a prejudiciului suferit de salariat. Evaluarea prejudiciului constând în beneficiul nerealizat (lucrum cessans) decurge din lege, fiind opţiunea legiuitorului să stabilească valori diferite pentru perioada anterioară scadenţei şi, respectiv, pentru perioada ulterioară acesteia. (...)"
</w:t>
      </w:r>
    </w:p>
    <w:p>
      <w:r>
        <w:t>93. Or, astfel cum s-a arătat anterior, în ipotezele reglementate de dispoziţiile art. 27^29 din Legea nr. 360/2002 şi ale art. 60 alin. (3) din anexa nr. VI la Legea-cadru nr. 153/2017, legiuitorul a recunoscut un drept al funcţionarului public poliţist la "compensarea" tuturor drepturilor salariale şi a celorlalte drepturi de care a fost lipsit pe perioada punerii la dispoziţie/a suspendării, neachitate la scadenţă.
</w:t>
      </w:r>
    </w:p>
    <w:p>
      <w:r>
        <w:t>   	 94. Fiind vorba aşadar despre o măsură legală de compensare a acestor drepturi, ce implică restabilirea în integralitate a echilibrului perturbat de adoptarea măsurii punerii la dispoziţie/a suspendării, urmează a se aplica acelaşi raţionament juridic ce a stat la baza pronunţării Deciziei nr. ## din 7 decembrie 2020 a Înaltei ##### de Casaţie şi Justiţie - Completul pentru dezlegarea unor chestiuni de drept, privind incidenţa dispoziţiilor art. 166 alin. (4) din Codul muncii şi a dispoziţiilor art. 1 - 3 din Ordonanţa Guvernului nr. 13/2011, prin recunoaşterea inclusiv a dreptului funcţionarului public - poliţist la acordarea beneficiului nerealizat (lucrum cessans), reprezentat de dobânda legală penalizatoare, calculată începând cu ziua următoare scadenţei fiecărui salariu lunar din perioada punerii la dispoziţie şi până la data plăţii efective a diferenţelor de drepturi. Doar în această modalitate se poate aprecia că are loc o "compensare" a drepturilor pierdute, prejudiciul cauzat funcţionarului de aplicarea măsurii punerii la dispoziţie/a suspendării raportului de serviciu, fără ca aceasta să fie urmată de o hotărâre de condamnare, neputând fi integral reparat doar prin plata diferenţelor de drepturi salariale.
</w:t>
      </w:r>
    </w:p>
    <w:p>
      <w:r>
        <w:t>  	  95. În acelaşi sens urmează a fi observate inclusiv considerentele Deciziei nr. ## din 25 noiembrie 2024 a Înaltei ##### de Casaţie şi Justiţie - Completul pentru dezlegarea unor chestiuni de drept.
</w:t>
      </w:r>
    </w:p>
    <w:p>
      <w:r>
        <w:t>  	  96. #### prin această decizie sesizarea în legătură cu posibilitatea acordării dobânzilor legale penalizatoare, calculate asupra unor drepturi salariale recunoscute printr-un act normativ (Ordonanţa de urgenţă a Guvernului nr. 48/2022 privind plata diferenţelor de drepturi salariale cuvenite personalului didactic din învăţământul de stat pentru perioada 1 iulie #### # ## august 2021) pentru o perioadă anterioară emiterii acestuia, a fost respinsă ca inadmisibilă, soluţia Înaltei ##### de Casaţie şi Justiţie a fost justificată de existenţa unor repere jurisprudenţiale obligatorii, care se desprind din Decizia nr. # din 17 februarie 2014, pronunţată de Înalta ##### de Casaţie şi Justiţie - Completul pentru soluţionarea recursului în interesul legii, şi Decizia nr. ## din 7 decembrie 2020 a Înaltei ##### de Casaţie şi Justiţie - Completul pentru dezlegarea unor chestiuni de drept şi care trebuie aplicate de instanţa de trimitere "chiar dacă nu sunt avute în vedere acte care să aibă valoare de titluri executorii ori acte ale ordonatorilor de credite" (paragrafele 66 şi 74).
</w:t>
      </w:r>
    </w:p>
    <w:p>
      <w:r>
        <w:t>  	  97. În legătură cu aspectele sesizate de instanţa de trimitere, referitoare la posibilitatea înlăturării dreptului la plata dobânzilor legale penalizatoare prin achitarea într-o singură tranşă a debitului principal, iar nu în mod eşalonat, în baza unui titlu executoriu, potrivit Ordonanţei de urgenţă a Guvernului nr. 130/2021, se constată că dobânda legală penalizatoare ce face obiectul sesizării priveşte perioada anterioară plăţii diferenţelor de drepturi, fiind datorată începând cu data scadenţei fiecărui drept salarial şi până la plata acestor diferenţe, iar nu perioada ulterioară stabilirii debitului principal. Or, din această perspectivă, nu prezintă nicio relevanţă faptul că debitul reprezentând diferenţa dintre drepturile încasate pe perioada punerii la dispoziţie/a suspendării şi cele care s-ar fi cuvenit în lipsa acestor măsuri a fost achitat într-o singură tranşă, o astfel de modalitate de executare a obligaţiilor de plată neputând produce efecte pentru trecut, asupra momentului de la care diferenţele de drepturi ar fi fost cuvenite.”
</w:t>
      </w:r>
    </w:p>
    <w:p>
      <w:r>
        <w:t>##### în vedere argumentele expuse anterior, instanţa va admite cererea de chemare în judecată formulată de reclamantul ####### ######-#######, și va obliga pârâtul la plata unei despăgubiri egală cu diferența între veniturile obținute de acesta în perioada cuprinsă între momentul punerii la dispoziție (25.08.2024) și momentul repunerii în funcția deținută anterior punerii sale la dispoziția unității (13.02.2025), precum și dobânda legală penalizatoare aferentă sumelor datorate, de la scadența fiecărei obligații lunare, până la achitarea efectivă.
</w:t>
      </w:r>
    </w:p>
    <w:p>
      <w:r>
        <w:t>
</w:t>
      </w:r>
    </w:p>
    <w:p>
      <w:r>
        <w:t>PENTRU ACESTE MOTIVE,
</w:t>
      </w:r>
    </w:p>
    <w:p>
      <w:r>
        <w:t>ÎN NUMELE LEGII
</w:t>
      </w:r>
    </w:p>
    <w:p>
      <w:r>
        <w:t>HOTĂRĂŞTE
</w:t>
      </w:r>
    </w:p>
    <w:p>
      <w:r>
        <w:t>
</w:t>
      </w:r>
    </w:p>
    <w:p>
      <w:r>
        <w:t>	Admite cererea de chemare în judecată formulată de reclamantul ####### ######-#######, cu domiciliul în  ######, #### ############# ### #, ### # #, ### #, ### #, ##### ######, în contradictoriu cu pârâtul INSPECTORATUL DE POLIŢIE ######## ###### cu sediul în ### ######, Str. Spitalului, nr. 2, ##### ######, având ca obiect litigiu privind funcţionarii publici statutari.
</w:t>
      </w:r>
    </w:p>
    <w:p>
      <w:r>
        <w:t>Obligă pârâtul să achite reclamantului o despăgubire egală cu diferența între veniturile obținute de acesta în perioada cuprinsă între momentul punerii la dispoziție ( 25.08.2024) și momentul repunerii în funcția deținută anterior punerii sale la dispoziția unității( 13.02.2025), precum și dobânda legală penalizatoare aferentă sumelor datorate, de la scadența fiecărei obligații lunare , până la achitarea efectivă.
</w:t>
      </w:r>
    </w:p>
    <w:p>
      <w:r>
        <w:t> Cu drept de recurs în termen de 15 zile de la comunicare. Cererea de recurs se depune la Tribunalul ######, sub sancțiunea nulității.
</w:t>
      </w:r>
    </w:p>
    <w:p>
      <w:r>
        <w:t>	Pronunțată la data de 19.06.2026, soluția fiind pusă la dispoziția părților prin mijlocirea grefei instanței.
</w:t>
      </w:r>
    </w:p>
    <w:p>
      <w:r>
        <w:t>
</w:t>
      </w:r>
    </w:p>
    <w:p>
      <w:r>
        <w:t>       PREŞEDINTE,						GREFIER,
</w:t>
      </w:r>
    </w:p>
    <w:p>
      <w:r>
        <w:t>           	  ########## ######					###### ####### ######
</w:t>
      </w:r>
    </w:p>
    <w:p>
      <w:r>
        <w:t>
</w:t>
      </w:r>
    </w:p>
    <w:p>
      <w:r>
        <w:t>
</w:t>
      </w:r>
    </w:p>
    <w:p>
      <w:r>
        <w:t>
</w:t>
      </w:r>
    </w:p>
    <w:p>
      <w:r>
        <w:t>Red. #### ##/19.06.2026
</w:t>
      </w:r>
    </w:p>
    <w:p>
      <w:r>
        <w:t>Red. ##### ###/22.06.2026/4 ex/2com/  23.06.2026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853/2026 din 19.06.2026, cod RJ 738955297 (https://rejust.ro/juris/738955297)</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