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2" w:type="dxa"/>
        <w:tblInd w:w="-360" w:type="dxa"/>
        <w:tblLook w:val="00A0" w:firstRow="1" w:lastRow="0" w:firstColumn="1" w:lastColumn="0" w:noHBand="0" w:noVBand="0"/>
      </w:tblPr>
      <w:tblGrid>
        <w:gridCol w:w="10992"/>
      </w:tblGrid>
      <w:tr w:rsidR="005E10FF" w:rsidRPr="00B02F32" w:rsidTr="005E10FF">
        <w:trPr>
          <w:trHeight w:val="1611"/>
        </w:trPr>
        <w:tc>
          <w:tcPr>
            <w:tcW w:w="10992" w:type="dxa"/>
          </w:tcPr>
          <w:p w:rsidR="005E10FF" w:rsidRPr="00B02F32" w:rsidRDefault="005E10FF" w:rsidP="00485BFD">
            <w:pPr>
              <w:jc w:val="center"/>
              <w:rPr>
                <w:sz w:val="22"/>
                <w:szCs w:val="22"/>
                <w:lang w:val="ro-RO"/>
              </w:rPr>
            </w:pPr>
            <w:bookmarkStart w:id="0" w:name="_Hlk62963424"/>
            <w:r w:rsidRPr="00B02F32">
              <w:rPr>
                <w:sz w:val="22"/>
                <w:szCs w:val="22"/>
                <w:lang w:val="ro-RO"/>
              </w:rPr>
              <w:t>MINISTERUL AFACERILOR INTERNE</w:t>
            </w:r>
          </w:p>
          <w:p w:rsidR="005E10FF" w:rsidRPr="00B02F32" w:rsidRDefault="005E10FF" w:rsidP="005E10FF">
            <w:pPr>
              <w:jc w:val="center"/>
              <w:rPr>
                <w:lang w:val="ro-RO"/>
              </w:rPr>
            </w:pPr>
            <w:r w:rsidRPr="00B02F32">
              <w:rPr>
                <w:lang w:val="ro-RO"/>
              </w:rPr>
              <w:t>DEPARTAMENTUL PENTRU SITUAŢII DE URGENŢĂ</w:t>
            </w:r>
          </w:p>
          <w:p w:rsidR="005E10FF" w:rsidRPr="00B02F32" w:rsidRDefault="005E10FF" w:rsidP="005E10FF">
            <w:pPr>
              <w:ind w:right="-18"/>
              <w:jc w:val="center"/>
              <w:rPr>
                <w:lang w:val="ro-RO"/>
              </w:rPr>
            </w:pPr>
            <w:r w:rsidRPr="00B02F32">
              <w:rPr>
                <w:lang w:val="ro-RO"/>
              </w:rPr>
              <w:t>INSPECTORATUL GENERAL PENTRU SITUAŢII DE URGENŢĂ</w:t>
            </w:r>
          </w:p>
          <w:p w:rsidR="005E10FF" w:rsidRPr="00B02F32" w:rsidRDefault="005E10FF" w:rsidP="005E10FF">
            <w:pPr>
              <w:tabs>
                <w:tab w:val="left" w:pos="6882"/>
              </w:tabs>
              <w:jc w:val="center"/>
              <w:rPr>
                <w:i/>
                <w:sz w:val="22"/>
                <w:szCs w:val="22"/>
                <w:lang w:val="ro-RO"/>
              </w:rPr>
            </w:pPr>
            <w:r w:rsidRPr="00B02F32">
              <w:rPr>
                <w:i/>
                <w:sz w:val="22"/>
                <w:szCs w:val="22"/>
                <w:lang w:val="ro-RO"/>
              </w:rPr>
              <w:t xml:space="preserve">Inspectoratul pentru </w:t>
            </w:r>
            <w:proofErr w:type="spellStart"/>
            <w:r w:rsidRPr="00B02F32">
              <w:rPr>
                <w:i/>
                <w:sz w:val="22"/>
                <w:szCs w:val="22"/>
                <w:lang w:val="ro-RO"/>
              </w:rPr>
              <w:t>Situaţii</w:t>
            </w:r>
            <w:proofErr w:type="spellEnd"/>
            <w:r w:rsidRPr="00B02F32">
              <w:rPr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B02F32">
              <w:rPr>
                <w:i/>
                <w:sz w:val="22"/>
                <w:szCs w:val="22"/>
                <w:lang w:val="ro-RO"/>
              </w:rPr>
              <w:t>Urgenţă</w:t>
            </w:r>
            <w:proofErr w:type="spellEnd"/>
            <w:r w:rsidRPr="00B02F32">
              <w:rPr>
                <w:i/>
                <w:sz w:val="22"/>
                <w:szCs w:val="22"/>
                <w:lang w:val="ro-RO"/>
              </w:rPr>
              <w:t xml:space="preserve"> “Dobrogea” al </w:t>
            </w:r>
            <w:proofErr w:type="spellStart"/>
            <w:r w:rsidRPr="00B02F32">
              <w:rPr>
                <w:i/>
                <w:sz w:val="22"/>
                <w:szCs w:val="22"/>
                <w:lang w:val="ro-RO"/>
              </w:rPr>
              <w:t>judeţului</w:t>
            </w:r>
            <w:proofErr w:type="spellEnd"/>
            <w:r w:rsidRPr="00B02F32">
              <w:rPr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02F32">
              <w:rPr>
                <w:i/>
                <w:sz w:val="22"/>
                <w:szCs w:val="22"/>
                <w:lang w:val="ro-RO"/>
              </w:rPr>
              <w:t>Constanţa</w:t>
            </w:r>
            <w:proofErr w:type="spellEnd"/>
          </w:p>
          <w:p w:rsidR="005E10FF" w:rsidRPr="00B02F32" w:rsidRDefault="005E10FF" w:rsidP="00485BFD">
            <w:pPr>
              <w:jc w:val="center"/>
              <w:rPr>
                <w:i/>
                <w:iCs/>
                <w:sz w:val="22"/>
                <w:szCs w:val="22"/>
                <w:lang w:val="ro-RO"/>
              </w:rPr>
            </w:pPr>
            <w:r w:rsidRPr="00B02F3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7F1D1D" wp14:editId="218CBF1F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42545</wp:posOffset>
                      </wp:positionV>
                      <wp:extent cx="374015" cy="361950"/>
                      <wp:effectExtent l="0" t="0" r="6985" b="0"/>
                      <wp:wrapNone/>
                      <wp:docPr id="1" name="Text Box 1" descr="Stema ISU CT color 2018-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15" cy="3619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28FA" w:rsidRDefault="00A128FA" w:rsidP="005E10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F1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Stema ISU CT color 2018-2" style="position:absolute;left:0;text-align:left;margin-left:261.6pt;margin-top:3.35pt;width:29.4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" stroked="f">
                      <v:fill r:id="rId9" o:title="Stema ISU CT color 2018-2" recolor="t" rotate="t" type="frame"/>
                      <v:textbox>
                        <w:txbxContent>
                          <w:p w:rsidR="00A128FA" w:rsidRDefault="00A128FA" w:rsidP="005E10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E10FF" w:rsidRPr="00B02F32" w:rsidRDefault="005E10FF" w:rsidP="00485BFD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A033E9" w:rsidRPr="00B02F32" w:rsidRDefault="00A033E9" w:rsidP="00A033E9">
      <w:pPr>
        <w:tabs>
          <w:tab w:val="left" w:pos="567"/>
        </w:tabs>
        <w:rPr>
          <w:bCs/>
          <w:i/>
          <w:sz w:val="28"/>
          <w:szCs w:val="28"/>
          <w:lang w:val="ro-RO"/>
        </w:rPr>
      </w:pPr>
    </w:p>
    <w:p w:rsidR="00E40BF9" w:rsidRPr="00B02F32" w:rsidRDefault="00E40BF9" w:rsidP="00A033E9">
      <w:pPr>
        <w:spacing w:line="26" w:lineRule="atLeast"/>
        <w:ind w:firstLine="700"/>
        <w:jc w:val="both"/>
        <w:rPr>
          <w:sz w:val="26"/>
          <w:szCs w:val="26"/>
          <w:lang w:val="ro-RO"/>
        </w:rPr>
      </w:pPr>
    </w:p>
    <w:p w:rsidR="006347FE" w:rsidRDefault="001757BA" w:rsidP="001757BA">
      <w:pPr>
        <w:jc w:val="center"/>
        <w:rPr>
          <w:b/>
          <w:sz w:val="30"/>
          <w:szCs w:val="30"/>
          <w:lang w:val="ro-RO"/>
        </w:rPr>
      </w:pPr>
      <w:r w:rsidRPr="00CA64A3">
        <w:rPr>
          <w:b/>
          <w:sz w:val="30"/>
          <w:szCs w:val="30"/>
          <w:lang w:val="ro-RO"/>
        </w:rPr>
        <w:t>Analiza stadiului privind constituirea, dotarea, încadrarea, dotarea și avizarea Serviciilor Voluntare pentru Situații de Urgență</w:t>
      </w:r>
      <w:r w:rsidR="004D7D7B">
        <w:rPr>
          <w:b/>
          <w:sz w:val="30"/>
          <w:szCs w:val="30"/>
          <w:lang w:val="ro-RO"/>
        </w:rPr>
        <w:t>,</w:t>
      </w:r>
      <w:r w:rsidRPr="00CA64A3">
        <w:rPr>
          <w:b/>
          <w:sz w:val="30"/>
          <w:szCs w:val="30"/>
          <w:lang w:val="ro-RO"/>
        </w:rPr>
        <w:t xml:space="preserve"> precum și participarea </w:t>
      </w:r>
    </w:p>
    <w:p w:rsidR="006347FE" w:rsidRDefault="001757BA" w:rsidP="001757BA">
      <w:pPr>
        <w:jc w:val="center"/>
        <w:rPr>
          <w:b/>
          <w:sz w:val="30"/>
          <w:szCs w:val="30"/>
          <w:lang w:val="ro-RO"/>
        </w:rPr>
      </w:pPr>
      <w:r w:rsidRPr="00CA64A3">
        <w:rPr>
          <w:b/>
          <w:sz w:val="30"/>
          <w:szCs w:val="30"/>
          <w:lang w:val="ro-RO"/>
        </w:rPr>
        <w:t>la cursurile/modulele de preg</w:t>
      </w:r>
      <w:r w:rsidR="00CA64A3">
        <w:rPr>
          <w:b/>
          <w:sz w:val="30"/>
          <w:szCs w:val="30"/>
          <w:lang w:val="ro-RO"/>
        </w:rPr>
        <w:t>ătire în domeniu</w:t>
      </w:r>
      <w:r w:rsidRPr="00CA64A3">
        <w:rPr>
          <w:b/>
          <w:sz w:val="30"/>
          <w:szCs w:val="30"/>
          <w:lang w:val="ro-RO"/>
        </w:rPr>
        <w:t xml:space="preserve"> a reprezentanților </w:t>
      </w:r>
      <w:r w:rsidR="00CA64A3">
        <w:rPr>
          <w:b/>
          <w:sz w:val="30"/>
          <w:szCs w:val="30"/>
          <w:lang w:val="ro-RO"/>
        </w:rPr>
        <w:t>a</w:t>
      </w:r>
      <w:r w:rsidRPr="00CA64A3">
        <w:rPr>
          <w:b/>
          <w:sz w:val="30"/>
          <w:szCs w:val="30"/>
          <w:lang w:val="ro-RO"/>
        </w:rPr>
        <w:t xml:space="preserve">utorităților </w:t>
      </w:r>
    </w:p>
    <w:p w:rsidR="001757BA" w:rsidRPr="00CA64A3" w:rsidRDefault="001757BA" w:rsidP="001757BA">
      <w:pPr>
        <w:jc w:val="center"/>
        <w:rPr>
          <w:b/>
          <w:sz w:val="30"/>
          <w:szCs w:val="30"/>
          <w:lang w:val="ro-RO"/>
        </w:rPr>
      </w:pPr>
      <w:r w:rsidRPr="00CA64A3">
        <w:rPr>
          <w:b/>
          <w:sz w:val="30"/>
          <w:szCs w:val="30"/>
          <w:lang w:val="ro-RO"/>
        </w:rPr>
        <w:t>la nivelul județului Constanța</w:t>
      </w:r>
    </w:p>
    <w:p w:rsidR="00E40BF9" w:rsidRPr="00B02F32" w:rsidRDefault="00E40BF9" w:rsidP="00E40BF9">
      <w:pPr>
        <w:spacing w:line="360" w:lineRule="auto"/>
        <w:ind w:firstLine="182"/>
        <w:jc w:val="center"/>
        <w:rPr>
          <w:b/>
          <w:sz w:val="28"/>
          <w:szCs w:val="28"/>
          <w:lang w:val="ro-RO"/>
        </w:rPr>
      </w:pPr>
    </w:p>
    <w:p w:rsidR="00E40BF9" w:rsidRPr="00CA64A3" w:rsidRDefault="001757BA" w:rsidP="001757BA">
      <w:pPr>
        <w:pStyle w:val="Listparagraf"/>
        <w:numPr>
          <w:ilvl w:val="0"/>
          <w:numId w:val="12"/>
        </w:numPr>
        <w:spacing w:line="276" w:lineRule="auto"/>
        <w:jc w:val="both"/>
        <w:rPr>
          <w:b/>
          <w:sz w:val="30"/>
          <w:szCs w:val="30"/>
          <w:lang w:val="ro-RO"/>
        </w:rPr>
      </w:pPr>
      <w:r w:rsidRPr="00CA64A3">
        <w:rPr>
          <w:b/>
          <w:sz w:val="30"/>
          <w:szCs w:val="30"/>
          <w:lang w:val="ro-RO"/>
        </w:rPr>
        <w:t>Introducere</w:t>
      </w:r>
    </w:p>
    <w:p w:rsidR="0063767E" w:rsidRPr="00B02F32" w:rsidRDefault="0063767E" w:rsidP="001757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 xml:space="preserve">Manifestarea tipurilor de risc generatoare de situații de urgență reprezintă o provocare constantă la nivelul comunităților </w:t>
      </w:r>
      <w:r w:rsidR="00B02F32">
        <w:rPr>
          <w:sz w:val="28"/>
          <w:szCs w:val="28"/>
          <w:lang w:val="ro-RO"/>
        </w:rPr>
        <w:t>și prin urmare se</w:t>
      </w:r>
      <w:r w:rsidRPr="00B02F32">
        <w:rPr>
          <w:sz w:val="28"/>
          <w:szCs w:val="28"/>
          <w:lang w:val="ro-RO"/>
        </w:rPr>
        <w:t xml:space="preserve"> impune adoptarea de măsuri și acțiuni urgente, alocarea de resurse specializate și un management unitar</w:t>
      </w:r>
      <w:r w:rsidR="005920FB">
        <w:rPr>
          <w:sz w:val="28"/>
          <w:szCs w:val="28"/>
          <w:lang w:val="ro-RO"/>
        </w:rPr>
        <w:t>/integrat</w:t>
      </w:r>
      <w:r w:rsidRPr="00B02F32">
        <w:rPr>
          <w:sz w:val="28"/>
          <w:szCs w:val="28"/>
          <w:lang w:val="ro-RO"/>
        </w:rPr>
        <w:t xml:space="preserve"> al forțelor și mijloace</w:t>
      </w:r>
      <w:r w:rsidR="005920FB">
        <w:rPr>
          <w:sz w:val="28"/>
          <w:szCs w:val="28"/>
          <w:lang w:val="ro-RO"/>
        </w:rPr>
        <w:t>lor responsabile</w:t>
      </w:r>
      <w:r w:rsidRPr="00B02F32">
        <w:rPr>
          <w:sz w:val="28"/>
          <w:szCs w:val="28"/>
          <w:lang w:val="ro-RO"/>
        </w:rPr>
        <w:t xml:space="preserve">. Capacitatea locală de răspuns în situații de urgență </w:t>
      </w:r>
      <w:r w:rsidR="00DD54A1">
        <w:rPr>
          <w:sz w:val="28"/>
          <w:szCs w:val="28"/>
          <w:lang w:val="ro-RO"/>
        </w:rPr>
        <w:t>este</w:t>
      </w:r>
      <w:r w:rsidRPr="00B02F32">
        <w:rPr>
          <w:sz w:val="28"/>
          <w:szCs w:val="28"/>
          <w:lang w:val="ro-RO"/>
        </w:rPr>
        <w:t xml:space="preserve"> reprezentată de </w:t>
      </w:r>
      <w:r w:rsidRPr="00B02F32">
        <w:rPr>
          <w:b/>
          <w:i/>
          <w:sz w:val="28"/>
          <w:szCs w:val="28"/>
          <w:lang w:val="ro-RO"/>
        </w:rPr>
        <w:t>Serviciul Voluntar pentru Situații de Urgență</w:t>
      </w:r>
      <w:r w:rsidRPr="00B02F32">
        <w:rPr>
          <w:sz w:val="28"/>
          <w:szCs w:val="28"/>
          <w:lang w:val="ro-RO"/>
        </w:rPr>
        <w:t xml:space="preserve"> care, potrivit legislației în domeniu, se constituie la nivelul unităților administrativ teritoriale (municipii, orașe și comune).</w:t>
      </w:r>
    </w:p>
    <w:p w:rsidR="0063767E" w:rsidRDefault="009C34FF" w:rsidP="001757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Constituirea</w:t>
      </w:r>
      <w:r w:rsidR="0063767E" w:rsidRPr="00B02F32">
        <w:rPr>
          <w:sz w:val="28"/>
          <w:szCs w:val="28"/>
          <w:lang w:val="ro-RO"/>
        </w:rPr>
        <w:t xml:space="preserve"> servici</w:t>
      </w:r>
      <w:r w:rsidR="00200AC0" w:rsidRPr="00B02F32">
        <w:rPr>
          <w:sz w:val="28"/>
          <w:szCs w:val="28"/>
          <w:lang w:val="ro-RO"/>
        </w:rPr>
        <w:t>ului</w:t>
      </w:r>
      <w:r w:rsidR="0063767E" w:rsidRPr="00B02F32">
        <w:rPr>
          <w:sz w:val="28"/>
          <w:szCs w:val="28"/>
          <w:lang w:val="ro-RO"/>
        </w:rPr>
        <w:t xml:space="preserve"> voluntar </w:t>
      </w:r>
      <w:r w:rsidR="00B46517">
        <w:rPr>
          <w:sz w:val="28"/>
          <w:szCs w:val="28"/>
          <w:lang w:val="ro-RO"/>
        </w:rPr>
        <w:t>se asigură</w:t>
      </w:r>
      <w:r w:rsidR="009B4DA3">
        <w:rPr>
          <w:sz w:val="28"/>
          <w:szCs w:val="28"/>
          <w:lang w:val="ro-RO"/>
        </w:rPr>
        <w:t xml:space="preserve"> de către </w:t>
      </w:r>
      <w:r w:rsidR="0063767E" w:rsidRPr="00B02F32">
        <w:rPr>
          <w:sz w:val="28"/>
          <w:szCs w:val="28"/>
          <w:lang w:val="ro-RO"/>
        </w:rPr>
        <w:t>consili</w:t>
      </w:r>
      <w:r w:rsidR="009B4DA3">
        <w:rPr>
          <w:sz w:val="28"/>
          <w:szCs w:val="28"/>
          <w:lang w:val="ro-RO"/>
        </w:rPr>
        <w:t>ul</w:t>
      </w:r>
      <w:r w:rsidR="0063767E" w:rsidRPr="00B02F32">
        <w:rPr>
          <w:sz w:val="28"/>
          <w:szCs w:val="28"/>
          <w:lang w:val="ro-RO"/>
        </w:rPr>
        <w:t xml:space="preserve"> local la propunerea primarului</w:t>
      </w:r>
      <w:r>
        <w:rPr>
          <w:sz w:val="28"/>
          <w:szCs w:val="28"/>
          <w:lang w:val="ro-RO"/>
        </w:rPr>
        <w:t>, acest</w:t>
      </w:r>
      <w:r w:rsidR="00A36137">
        <w:rPr>
          <w:sz w:val="28"/>
          <w:szCs w:val="28"/>
          <w:lang w:val="ro-RO"/>
        </w:rPr>
        <w:t xml:space="preserve">a funcționând în baza </w:t>
      </w:r>
      <w:r w:rsidR="00200AC0" w:rsidRPr="00B02F32">
        <w:rPr>
          <w:sz w:val="28"/>
          <w:szCs w:val="28"/>
          <w:lang w:val="ro-RO"/>
        </w:rPr>
        <w:t>criterii</w:t>
      </w:r>
      <w:r w:rsidR="005E10FF">
        <w:rPr>
          <w:sz w:val="28"/>
          <w:szCs w:val="28"/>
          <w:lang w:val="ro-RO"/>
        </w:rPr>
        <w:t>lor</w:t>
      </w:r>
      <w:r w:rsidR="00200AC0" w:rsidRPr="00B02F32">
        <w:rPr>
          <w:sz w:val="28"/>
          <w:szCs w:val="28"/>
          <w:lang w:val="ro-RO"/>
        </w:rPr>
        <w:t xml:space="preserve"> de perfo</w:t>
      </w:r>
      <w:r w:rsidR="009D53C4">
        <w:rPr>
          <w:sz w:val="28"/>
          <w:szCs w:val="28"/>
          <w:lang w:val="ro-RO"/>
        </w:rPr>
        <w:t>r</w:t>
      </w:r>
      <w:r w:rsidR="00200AC0" w:rsidRPr="00B02F32">
        <w:rPr>
          <w:sz w:val="28"/>
          <w:szCs w:val="28"/>
          <w:lang w:val="ro-RO"/>
        </w:rPr>
        <w:t>manță aprobate prin ordin al ministrului afacerilor interne</w:t>
      </w:r>
      <w:r w:rsidR="001757BA">
        <w:rPr>
          <w:sz w:val="28"/>
          <w:szCs w:val="28"/>
          <w:lang w:val="ro-RO"/>
        </w:rPr>
        <w:t xml:space="preserve"> și</w:t>
      </w:r>
      <w:r w:rsidR="00200AC0" w:rsidRPr="00B02F32">
        <w:rPr>
          <w:sz w:val="28"/>
          <w:szCs w:val="28"/>
          <w:lang w:val="ro-RO"/>
        </w:rPr>
        <w:t xml:space="preserve"> cu avizul inspectoratului județean pentru situații de urgență.</w:t>
      </w:r>
    </w:p>
    <w:p w:rsidR="001757BA" w:rsidRDefault="001757BA" w:rsidP="001757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:rsidR="001757BA" w:rsidRPr="00CA64A3" w:rsidRDefault="001757BA" w:rsidP="001757BA">
      <w:pPr>
        <w:pStyle w:val="Listparagraf"/>
        <w:numPr>
          <w:ilvl w:val="0"/>
          <w:numId w:val="12"/>
        </w:numPr>
        <w:spacing w:line="276" w:lineRule="auto"/>
        <w:ind w:left="0" w:firstLine="720"/>
        <w:jc w:val="both"/>
        <w:rPr>
          <w:sz w:val="30"/>
          <w:szCs w:val="30"/>
          <w:lang w:val="ro-RO"/>
        </w:rPr>
      </w:pPr>
      <w:r w:rsidRPr="00CA64A3">
        <w:rPr>
          <w:b/>
          <w:sz w:val="30"/>
          <w:szCs w:val="30"/>
          <w:lang w:val="ro-RO"/>
        </w:rPr>
        <w:t>Analiza stadiului privind constituirea, dotarea, încadrarea, dotarea și avizarea Serviciilor Voluntare pentru Situații de Urgență</w:t>
      </w:r>
    </w:p>
    <w:p w:rsidR="005776DE" w:rsidRPr="00B02F32" w:rsidRDefault="005776DE" w:rsidP="001757BA">
      <w:p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ab/>
        <w:t xml:space="preserve">Luând în considerare </w:t>
      </w:r>
      <w:r w:rsidR="00EE4DD2" w:rsidRPr="00B02F32">
        <w:rPr>
          <w:sz w:val="28"/>
          <w:szCs w:val="28"/>
          <w:lang w:val="ro-RO"/>
        </w:rPr>
        <w:t xml:space="preserve">criteriile de performanță </w:t>
      </w:r>
      <w:r w:rsidR="00B55622" w:rsidRPr="00B02F32">
        <w:rPr>
          <w:sz w:val="28"/>
          <w:szCs w:val="28"/>
          <w:lang w:val="ro-RO"/>
        </w:rPr>
        <w:t>privind constituirea, încadrarea și dotarea serviciilor volun</w:t>
      </w:r>
      <w:r w:rsidR="00790FB5">
        <w:rPr>
          <w:sz w:val="28"/>
          <w:szCs w:val="28"/>
          <w:lang w:val="ro-RO"/>
        </w:rPr>
        <w:t>tare pentru situații de urgență și</w:t>
      </w:r>
      <w:r w:rsidR="00882968">
        <w:rPr>
          <w:sz w:val="28"/>
          <w:szCs w:val="28"/>
          <w:lang w:val="ro-RO"/>
        </w:rPr>
        <w:t xml:space="preserve"> </w:t>
      </w:r>
      <w:r w:rsidRPr="00B02F32">
        <w:rPr>
          <w:sz w:val="28"/>
          <w:szCs w:val="28"/>
          <w:lang w:val="ro-RO"/>
        </w:rPr>
        <w:t xml:space="preserve">dispunerea subunităților de intervenție ale ISU Constanța, la nivelul județului trebuie să se constituie un număr de </w:t>
      </w:r>
      <w:r w:rsidR="00376F24">
        <w:rPr>
          <w:b/>
          <w:sz w:val="28"/>
          <w:szCs w:val="28"/>
          <w:lang w:val="ro-RO"/>
        </w:rPr>
        <w:t>70</w:t>
      </w:r>
      <w:r w:rsidRPr="00B02F32">
        <w:rPr>
          <w:b/>
          <w:sz w:val="28"/>
          <w:szCs w:val="28"/>
          <w:lang w:val="ro-RO"/>
        </w:rPr>
        <w:t xml:space="preserve"> </w:t>
      </w:r>
      <w:r w:rsidRPr="00B02F32">
        <w:rPr>
          <w:sz w:val="28"/>
          <w:szCs w:val="28"/>
          <w:lang w:val="ro-RO"/>
        </w:rPr>
        <w:t xml:space="preserve">de servicii voluntare, în </w:t>
      </w:r>
      <w:r w:rsidR="009D53C4" w:rsidRPr="009D53C4">
        <w:rPr>
          <w:b/>
          <w:sz w:val="28"/>
          <w:szCs w:val="28"/>
          <w:lang w:val="ro-RO"/>
        </w:rPr>
        <w:t>3</w:t>
      </w:r>
      <w:r w:rsidR="009D53C4">
        <w:rPr>
          <w:sz w:val="28"/>
          <w:szCs w:val="28"/>
          <w:lang w:val="ro-RO"/>
        </w:rPr>
        <w:t xml:space="preserve"> municipii, </w:t>
      </w:r>
      <w:r w:rsidR="009D53C4" w:rsidRPr="009D53C4">
        <w:rPr>
          <w:b/>
          <w:sz w:val="28"/>
          <w:szCs w:val="28"/>
          <w:lang w:val="ro-RO"/>
        </w:rPr>
        <w:t>8</w:t>
      </w:r>
      <w:r w:rsidRPr="00B02F32">
        <w:rPr>
          <w:b/>
          <w:sz w:val="28"/>
          <w:szCs w:val="28"/>
          <w:lang w:val="ro-RO"/>
        </w:rPr>
        <w:t xml:space="preserve"> </w:t>
      </w:r>
      <w:r w:rsidRPr="00B02F32">
        <w:rPr>
          <w:sz w:val="28"/>
          <w:szCs w:val="28"/>
          <w:lang w:val="ro-RO"/>
        </w:rPr>
        <w:t xml:space="preserve">orașe și </w:t>
      </w:r>
      <w:r w:rsidR="009D53C4">
        <w:rPr>
          <w:b/>
          <w:sz w:val="28"/>
          <w:szCs w:val="28"/>
          <w:lang w:val="ro-RO"/>
        </w:rPr>
        <w:t>59</w:t>
      </w:r>
      <w:r w:rsidR="00914D37" w:rsidRPr="00B02F32">
        <w:rPr>
          <w:sz w:val="28"/>
          <w:szCs w:val="28"/>
          <w:lang w:val="ro-RO"/>
        </w:rPr>
        <w:t xml:space="preserve"> de comune, astfel:</w:t>
      </w:r>
    </w:p>
    <w:p w:rsidR="00914D37" w:rsidRPr="00B02F32" w:rsidRDefault="00914D37" w:rsidP="001757BA">
      <w:p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ab/>
        <w:t xml:space="preserve">- </w:t>
      </w:r>
      <w:r w:rsidR="00376F24">
        <w:rPr>
          <w:b/>
          <w:sz w:val="28"/>
          <w:szCs w:val="28"/>
          <w:lang w:val="ro-RO"/>
        </w:rPr>
        <w:t>62</w:t>
      </w:r>
      <w:r w:rsidRPr="00B02F32">
        <w:rPr>
          <w:sz w:val="28"/>
          <w:szCs w:val="28"/>
          <w:lang w:val="ro-RO"/>
        </w:rPr>
        <w:t xml:space="preserve"> de servicii voluntare tip V1</w:t>
      </w:r>
      <w:r w:rsidR="00B55622" w:rsidRPr="00B02F32">
        <w:rPr>
          <w:sz w:val="28"/>
          <w:szCs w:val="28"/>
          <w:lang w:val="ro-RO"/>
        </w:rPr>
        <w:t xml:space="preserve"> (încadrate </w:t>
      </w:r>
      <w:r w:rsidR="00986FAF">
        <w:rPr>
          <w:sz w:val="28"/>
          <w:szCs w:val="28"/>
          <w:lang w:val="ro-RO"/>
        </w:rPr>
        <w:t>cu șef serviciu și</w:t>
      </w:r>
      <w:r w:rsidR="00B55622" w:rsidRPr="00B02F32">
        <w:rPr>
          <w:sz w:val="28"/>
          <w:szCs w:val="28"/>
          <w:lang w:val="ro-RO"/>
        </w:rPr>
        <w:t xml:space="preserve"> personal voluntar)</w:t>
      </w:r>
      <w:r w:rsidRPr="00B02F32">
        <w:rPr>
          <w:sz w:val="28"/>
          <w:szCs w:val="28"/>
          <w:lang w:val="ro-RO"/>
        </w:rPr>
        <w:t>;</w:t>
      </w:r>
    </w:p>
    <w:p w:rsidR="00914D37" w:rsidRPr="00B02F32" w:rsidRDefault="00914D37" w:rsidP="001757BA">
      <w:p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ab/>
        <w:t xml:space="preserve">- </w:t>
      </w:r>
      <w:r w:rsidRPr="00B02F32">
        <w:rPr>
          <w:b/>
          <w:sz w:val="28"/>
          <w:szCs w:val="28"/>
          <w:lang w:val="ro-RO"/>
        </w:rPr>
        <w:t>7</w:t>
      </w:r>
      <w:r w:rsidRPr="00B02F32">
        <w:rPr>
          <w:sz w:val="28"/>
          <w:szCs w:val="28"/>
          <w:lang w:val="ro-RO"/>
        </w:rPr>
        <w:t xml:space="preserve"> servicii voluntare tip V2</w:t>
      </w:r>
      <w:r w:rsidR="00B55622" w:rsidRPr="00B02F32">
        <w:rPr>
          <w:sz w:val="28"/>
          <w:szCs w:val="28"/>
          <w:lang w:val="ro-RO"/>
        </w:rPr>
        <w:t xml:space="preserve"> (dotate </w:t>
      </w:r>
      <w:r w:rsidR="00826DC9">
        <w:rPr>
          <w:sz w:val="28"/>
          <w:szCs w:val="28"/>
          <w:lang w:val="ro-RO"/>
        </w:rPr>
        <w:t xml:space="preserve">fiecare </w:t>
      </w:r>
      <w:r w:rsidR="00B55622" w:rsidRPr="00B02F32">
        <w:rPr>
          <w:sz w:val="28"/>
          <w:szCs w:val="28"/>
          <w:lang w:val="ro-RO"/>
        </w:rPr>
        <w:t xml:space="preserve">cu </w:t>
      </w:r>
      <w:r w:rsidR="00826DC9">
        <w:rPr>
          <w:sz w:val="28"/>
          <w:szCs w:val="28"/>
          <w:lang w:val="ro-RO"/>
        </w:rPr>
        <w:t xml:space="preserve">câte </w:t>
      </w:r>
      <w:r w:rsidR="00B55622" w:rsidRPr="00B02F32">
        <w:rPr>
          <w:sz w:val="28"/>
          <w:szCs w:val="28"/>
          <w:lang w:val="ro-RO"/>
        </w:rPr>
        <w:t>o autospecială de stingere a incendiilor)</w:t>
      </w:r>
      <w:r w:rsidRPr="00B02F32">
        <w:rPr>
          <w:sz w:val="28"/>
          <w:szCs w:val="28"/>
          <w:lang w:val="ro-RO"/>
        </w:rPr>
        <w:t xml:space="preserve">; </w:t>
      </w:r>
    </w:p>
    <w:p w:rsidR="00914D37" w:rsidRPr="00B02F32" w:rsidRDefault="00914D37" w:rsidP="001757BA">
      <w:p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ab/>
        <w:t xml:space="preserve">- </w:t>
      </w:r>
      <w:r w:rsidRPr="00B02F32">
        <w:rPr>
          <w:b/>
          <w:sz w:val="28"/>
          <w:szCs w:val="28"/>
          <w:lang w:val="ro-RO"/>
        </w:rPr>
        <w:t>1</w:t>
      </w:r>
      <w:r w:rsidR="00B30622" w:rsidRPr="00B02F32">
        <w:rPr>
          <w:sz w:val="28"/>
          <w:szCs w:val="28"/>
          <w:lang w:val="ro-RO"/>
        </w:rPr>
        <w:t xml:space="preserve"> serviciu voluntar tip V3</w:t>
      </w:r>
      <w:r w:rsidR="00986FAF">
        <w:rPr>
          <w:sz w:val="28"/>
          <w:szCs w:val="28"/>
          <w:lang w:val="ro-RO"/>
        </w:rPr>
        <w:t xml:space="preserve"> (dotat</w:t>
      </w:r>
      <w:r w:rsidR="00B55622" w:rsidRPr="00B02F32">
        <w:rPr>
          <w:sz w:val="28"/>
          <w:szCs w:val="28"/>
          <w:lang w:val="ro-RO"/>
        </w:rPr>
        <w:t xml:space="preserve"> cu cel puțin două autospeciale de stingere a incendiilor – comuna Mihail Kogălniceanu)</w:t>
      </w:r>
      <w:r w:rsidR="00B30622" w:rsidRPr="00B02F32">
        <w:rPr>
          <w:sz w:val="28"/>
          <w:szCs w:val="28"/>
          <w:lang w:val="ro-RO"/>
        </w:rPr>
        <w:t>.</w:t>
      </w:r>
    </w:p>
    <w:p w:rsidR="00A033E9" w:rsidRPr="00B02F32" w:rsidRDefault="00914D37" w:rsidP="001757BA">
      <w:pPr>
        <w:spacing w:line="276" w:lineRule="auto"/>
        <w:ind w:firstLine="700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>În prezent</w:t>
      </w:r>
      <w:r w:rsidR="00650109" w:rsidRPr="00B02F32">
        <w:rPr>
          <w:sz w:val="28"/>
          <w:szCs w:val="28"/>
          <w:lang w:val="ro-RO"/>
        </w:rPr>
        <w:t xml:space="preserve">, la nivelul județului Constanța </w:t>
      </w:r>
      <w:r w:rsidR="00A033E9" w:rsidRPr="00B02F32">
        <w:rPr>
          <w:sz w:val="28"/>
          <w:szCs w:val="28"/>
          <w:lang w:val="ro-RO"/>
        </w:rPr>
        <w:t xml:space="preserve">sunt constituite un număr de </w:t>
      </w:r>
      <w:r w:rsidR="00A033E9" w:rsidRPr="00B02F32">
        <w:rPr>
          <w:b/>
          <w:sz w:val="28"/>
          <w:szCs w:val="28"/>
          <w:lang w:val="ro-RO"/>
        </w:rPr>
        <w:t>62</w:t>
      </w:r>
      <w:r w:rsidR="00A033E9" w:rsidRPr="00B02F32">
        <w:rPr>
          <w:sz w:val="28"/>
          <w:szCs w:val="28"/>
          <w:lang w:val="ro-RO"/>
        </w:rPr>
        <w:t xml:space="preserve"> </w:t>
      </w:r>
      <w:r w:rsidR="00A033E9" w:rsidRPr="00B02F32">
        <w:rPr>
          <w:b/>
          <w:sz w:val="28"/>
          <w:szCs w:val="28"/>
          <w:lang w:val="ro-RO"/>
        </w:rPr>
        <w:t xml:space="preserve">servicii voluntare pentru </w:t>
      </w:r>
      <w:proofErr w:type="spellStart"/>
      <w:r w:rsidR="00A033E9" w:rsidRPr="00B02F32">
        <w:rPr>
          <w:b/>
          <w:sz w:val="28"/>
          <w:szCs w:val="28"/>
          <w:lang w:val="ro-RO"/>
        </w:rPr>
        <w:t>situaţii</w:t>
      </w:r>
      <w:proofErr w:type="spellEnd"/>
      <w:r w:rsidR="00A033E9" w:rsidRPr="00B02F32">
        <w:rPr>
          <w:b/>
          <w:sz w:val="28"/>
          <w:szCs w:val="28"/>
          <w:lang w:val="ro-RO"/>
        </w:rPr>
        <w:t xml:space="preserve"> de </w:t>
      </w:r>
      <w:proofErr w:type="spellStart"/>
      <w:r w:rsidR="00A033E9" w:rsidRPr="00B02F32">
        <w:rPr>
          <w:b/>
          <w:sz w:val="28"/>
          <w:szCs w:val="28"/>
          <w:lang w:val="ro-RO"/>
        </w:rPr>
        <w:t>urgenţă</w:t>
      </w:r>
      <w:proofErr w:type="spellEnd"/>
      <w:r w:rsidR="00A033E9" w:rsidRPr="00B02F32">
        <w:rPr>
          <w:sz w:val="28"/>
          <w:szCs w:val="28"/>
          <w:lang w:val="ro-RO"/>
        </w:rPr>
        <w:t xml:space="preserve"> în 5 </w:t>
      </w:r>
      <w:proofErr w:type="spellStart"/>
      <w:r w:rsidR="00A033E9" w:rsidRPr="00B02F32">
        <w:rPr>
          <w:sz w:val="28"/>
          <w:szCs w:val="28"/>
          <w:lang w:val="ro-RO"/>
        </w:rPr>
        <w:t>oraşe</w:t>
      </w:r>
      <w:proofErr w:type="spellEnd"/>
      <w:r w:rsidR="00A033E9" w:rsidRPr="00B02F32">
        <w:rPr>
          <w:sz w:val="28"/>
          <w:szCs w:val="28"/>
          <w:lang w:val="ro-RO"/>
        </w:rPr>
        <w:t xml:space="preserve"> și 57 de comune, clasificate astfel:</w:t>
      </w:r>
    </w:p>
    <w:p w:rsidR="00A033E9" w:rsidRPr="00B02F32" w:rsidRDefault="004328AE" w:rsidP="001757BA">
      <w:pPr>
        <w:pStyle w:val="Listparagraf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53</w:t>
      </w:r>
      <w:r w:rsidR="00A033E9" w:rsidRPr="00B02F32">
        <w:rPr>
          <w:sz w:val="28"/>
          <w:szCs w:val="28"/>
          <w:lang w:val="ro-RO"/>
        </w:rPr>
        <w:t xml:space="preserve"> servicii voluntare pentru </w:t>
      </w:r>
      <w:proofErr w:type="spellStart"/>
      <w:r w:rsidR="00A033E9" w:rsidRPr="00B02F32">
        <w:rPr>
          <w:sz w:val="28"/>
          <w:szCs w:val="28"/>
          <w:lang w:val="ro-RO"/>
        </w:rPr>
        <w:t>situaţii</w:t>
      </w:r>
      <w:proofErr w:type="spellEnd"/>
      <w:r w:rsidR="00A033E9" w:rsidRPr="00B02F32">
        <w:rPr>
          <w:sz w:val="28"/>
          <w:szCs w:val="28"/>
          <w:lang w:val="ro-RO"/>
        </w:rPr>
        <w:t xml:space="preserve"> de </w:t>
      </w:r>
      <w:proofErr w:type="spellStart"/>
      <w:r w:rsidR="00A033E9" w:rsidRPr="00B02F32">
        <w:rPr>
          <w:sz w:val="28"/>
          <w:szCs w:val="28"/>
          <w:lang w:val="ro-RO"/>
        </w:rPr>
        <w:t>urgenţă</w:t>
      </w:r>
      <w:proofErr w:type="spellEnd"/>
      <w:r w:rsidR="00A033E9" w:rsidRPr="00B02F32">
        <w:rPr>
          <w:sz w:val="28"/>
          <w:szCs w:val="28"/>
          <w:lang w:val="ro-RO"/>
        </w:rPr>
        <w:t xml:space="preserve"> </w:t>
      </w:r>
      <w:r w:rsidR="00A033E9" w:rsidRPr="00B02F32">
        <w:rPr>
          <w:sz w:val="28"/>
          <w:szCs w:val="28"/>
          <w:u w:val="single"/>
          <w:lang w:val="ro-RO"/>
        </w:rPr>
        <w:t>asimilate</w:t>
      </w:r>
      <w:r w:rsidR="00A033E9" w:rsidRPr="00B02F32">
        <w:rPr>
          <w:sz w:val="28"/>
          <w:szCs w:val="28"/>
          <w:lang w:val="ro-RO"/>
        </w:rPr>
        <w:t xml:space="preserve"> </w:t>
      </w:r>
      <w:r w:rsidR="009C123E">
        <w:rPr>
          <w:sz w:val="28"/>
          <w:szCs w:val="28"/>
          <w:lang w:val="ro-RO"/>
        </w:rPr>
        <w:t>celui</w:t>
      </w:r>
      <w:r w:rsidR="00A033E9" w:rsidRPr="00B02F32">
        <w:rPr>
          <w:sz w:val="28"/>
          <w:szCs w:val="28"/>
          <w:lang w:val="ro-RO"/>
        </w:rPr>
        <w:t xml:space="preserve"> de </w:t>
      </w:r>
      <w:r w:rsidR="00A033E9" w:rsidRPr="00B02F32">
        <w:rPr>
          <w:b/>
          <w:sz w:val="28"/>
          <w:szCs w:val="28"/>
          <w:lang w:val="ro-RO"/>
        </w:rPr>
        <w:t>categoria V1</w:t>
      </w:r>
      <w:r w:rsidR="00A033E9" w:rsidRPr="00B02F32">
        <w:rPr>
          <w:sz w:val="28"/>
          <w:szCs w:val="28"/>
          <w:lang w:val="ro-RO"/>
        </w:rPr>
        <w:t xml:space="preserve">, încadrate cu  compartiment pentru prevenire </w:t>
      </w:r>
      <w:proofErr w:type="spellStart"/>
      <w:r w:rsidR="00A033E9" w:rsidRPr="00B02F32">
        <w:rPr>
          <w:sz w:val="28"/>
          <w:szCs w:val="28"/>
          <w:lang w:val="ro-RO"/>
        </w:rPr>
        <w:t>şi</w:t>
      </w:r>
      <w:proofErr w:type="spellEnd"/>
      <w:r w:rsidR="00A033E9" w:rsidRPr="00B02F32">
        <w:rPr>
          <w:sz w:val="28"/>
          <w:szCs w:val="28"/>
          <w:lang w:val="ro-RO"/>
        </w:rPr>
        <w:t xml:space="preserve"> echipe specializate</w:t>
      </w:r>
      <w:r w:rsidR="005F46BC">
        <w:rPr>
          <w:sz w:val="28"/>
          <w:szCs w:val="28"/>
          <w:lang w:val="ro-RO"/>
        </w:rPr>
        <w:t xml:space="preserve"> </w:t>
      </w:r>
      <w:r w:rsidR="00241BF6">
        <w:rPr>
          <w:sz w:val="28"/>
          <w:szCs w:val="28"/>
          <w:lang w:val="ro-RO"/>
        </w:rPr>
        <w:t>(</w:t>
      </w:r>
      <w:r w:rsidR="005F46BC">
        <w:rPr>
          <w:sz w:val="28"/>
          <w:szCs w:val="28"/>
          <w:lang w:val="ro-RO"/>
        </w:rPr>
        <w:t>U.A.T.</w:t>
      </w:r>
      <w:r w:rsidR="00F30F55">
        <w:rPr>
          <w:sz w:val="28"/>
          <w:szCs w:val="28"/>
        </w:rPr>
        <w:t xml:space="preserve"> </w:t>
      </w:r>
      <w:proofErr w:type="spellStart"/>
      <w:r w:rsidR="00F30F55">
        <w:rPr>
          <w:sz w:val="28"/>
          <w:szCs w:val="28"/>
        </w:rPr>
        <w:t>Murfatlar</w:t>
      </w:r>
      <w:proofErr w:type="spellEnd"/>
      <w:r w:rsidR="00F30F55">
        <w:rPr>
          <w:sz w:val="28"/>
          <w:szCs w:val="28"/>
        </w:rPr>
        <w:t xml:space="preserve">, </w:t>
      </w:r>
      <w:proofErr w:type="spellStart"/>
      <w:r w:rsidR="00F30F55">
        <w:rPr>
          <w:sz w:val="28"/>
          <w:szCs w:val="28"/>
        </w:rPr>
        <w:t>Negru</w:t>
      </w:r>
      <w:proofErr w:type="spellEnd"/>
      <w:r w:rsidR="00F30F55">
        <w:rPr>
          <w:sz w:val="28"/>
          <w:szCs w:val="28"/>
        </w:rPr>
        <w:t xml:space="preserve"> </w:t>
      </w:r>
      <w:proofErr w:type="spellStart"/>
      <w:r w:rsidR="00F30F55">
        <w:rPr>
          <w:sz w:val="28"/>
          <w:szCs w:val="28"/>
        </w:rPr>
        <w:t>Vodă</w:t>
      </w:r>
      <w:proofErr w:type="spellEnd"/>
      <w:r w:rsidR="00F30F55">
        <w:rPr>
          <w:sz w:val="28"/>
          <w:szCs w:val="28"/>
        </w:rPr>
        <w:t xml:space="preserve">, </w:t>
      </w:r>
      <w:proofErr w:type="spellStart"/>
      <w:r w:rsidR="00F30F55">
        <w:rPr>
          <w:sz w:val="28"/>
          <w:szCs w:val="28"/>
        </w:rPr>
        <w:t>Techirghiol</w:t>
      </w:r>
      <w:proofErr w:type="spellEnd"/>
      <w:r w:rsidR="00F30F55">
        <w:rPr>
          <w:sz w:val="28"/>
          <w:szCs w:val="28"/>
        </w:rPr>
        <w:t xml:space="preserve">, </w:t>
      </w:r>
      <w:r w:rsidR="00F30F55" w:rsidRPr="001F0BD5">
        <w:rPr>
          <w:sz w:val="28"/>
          <w:szCs w:val="28"/>
          <w:lang w:val="ro-RO"/>
        </w:rPr>
        <w:t xml:space="preserve">23 August, Adamclisi, Agigea, </w:t>
      </w:r>
      <w:proofErr w:type="spellStart"/>
      <w:r w:rsidR="00F30F55" w:rsidRPr="001F0BD5">
        <w:rPr>
          <w:sz w:val="28"/>
          <w:szCs w:val="28"/>
          <w:lang w:val="ro-RO"/>
        </w:rPr>
        <w:t>Albeşti</w:t>
      </w:r>
      <w:proofErr w:type="spellEnd"/>
      <w:r w:rsidR="00F30F55" w:rsidRPr="001F0BD5">
        <w:rPr>
          <w:sz w:val="28"/>
          <w:szCs w:val="28"/>
          <w:lang w:val="ro-RO"/>
        </w:rPr>
        <w:t xml:space="preserve">, Aliman, Amzacea, </w:t>
      </w:r>
      <w:r w:rsidR="00C44AA7">
        <w:rPr>
          <w:sz w:val="28"/>
          <w:szCs w:val="28"/>
          <w:lang w:val="ro-RO"/>
        </w:rPr>
        <w:t xml:space="preserve">Băneasa, </w:t>
      </w:r>
      <w:r w:rsidR="00F30F55" w:rsidRPr="001F0BD5">
        <w:rPr>
          <w:sz w:val="28"/>
          <w:szCs w:val="28"/>
          <w:lang w:val="ro-RO"/>
        </w:rPr>
        <w:t xml:space="preserve">Bărăganu, Castelu, Cerchezu, Ciobanu, Ciocârlia, </w:t>
      </w:r>
      <w:r w:rsidR="00C44AA7">
        <w:rPr>
          <w:sz w:val="28"/>
          <w:szCs w:val="28"/>
          <w:lang w:val="ro-RO"/>
        </w:rPr>
        <w:t xml:space="preserve">Cobadin, Cogealac, </w:t>
      </w:r>
      <w:r w:rsidR="00F30F55" w:rsidRPr="001F0BD5">
        <w:rPr>
          <w:sz w:val="28"/>
          <w:szCs w:val="28"/>
          <w:lang w:val="ro-RO"/>
        </w:rPr>
        <w:t xml:space="preserve">Comana, </w:t>
      </w:r>
      <w:proofErr w:type="spellStart"/>
      <w:r w:rsidR="00F30F55" w:rsidRPr="001F0BD5">
        <w:rPr>
          <w:sz w:val="28"/>
          <w:szCs w:val="28"/>
          <w:lang w:val="ro-RO"/>
        </w:rPr>
        <w:lastRenderedPageBreak/>
        <w:t>Costineşti</w:t>
      </w:r>
      <w:proofErr w:type="spellEnd"/>
      <w:r w:rsidR="00F30F55" w:rsidRPr="001F0BD5">
        <w:rPr>
          <w:sz w:val="28"/>
          <w:szCs w:val="28"/>
          <w:lang w:val="ro-RO"/>
        </w:rPr>
        <w:t xml:space="preserve">, Crucea, Cuza Vodă, Deleni, Dobromir, Dumbrăveni, Fântânele, Gârliciu, </w:t>
      </w:r>
      <w:proofErr w:type="spellStart"/>
      <w:r w:rsidR="00F30F55" w:rsidRPr="001F0BD5">
        <w:rPr>
          <w:sz w:val="28"/>
          <w:szCs w:val="28"/>
          <w:lang w:val="ro-RO"/>
        </w:rPr>
        <w:t>Ghindăreşti</w:t>
      </w:r>
      <w:proofErr w:type="spellEnd"/>
      <w:r w:rsidR="00F30F55" w:rsidRPr="001F0BD5">
        <w:rPr>
          <w:sz w:val="28"/>
          <w:szCs w:val="28"/>
          <w:lang w:val="ro-RO"/>
        </w:rPr>
        <w:t xml:space="preserve">, Grădina, Horia, </w:t>
      </w:r>
      <w:proofErr w:type="spellStart"/>
      <w:r w:rsidR="00F30F55" w:rsidRPr="001F0BD5">
        <w:rPr>
          <w:sz w:val="28"/>
          <w:szCs w:val="28"/>
          <w:lang w:val="ro-RO"/>
        </w:rPr>
        <w:t>Independenţa</w:t>
      </w:r>
      <w:proofErr w:type="spellEnd"/>
      <w:r w:rsidR="00F30F55" w:rsidRPr="001F0BD5">
        <w:rPr>
          <w:sz w:val="28"/>
          <w:szCs w:val="28"/>
          <w:lang w:val="ro-RO"/>
        </w:rPr>
        <w:t xml:space="preserve">, Istria, Limanu, </w:t>
      </w:r>
      <w:r w:rsidR="00C44AA7">
        <w:rPr>
          <w:sz w:val="28"/>
          <w:szCs w:val="28"/>
          <w:lang w:val="ro-RO"/>
        </w:rPr>
        <w:t xml:space="preserve">Lipnița, </w:t>
      </w:r>
      <w:r w:rsidR="00F30F55" w:rsidRPr="001F0BD5">
        <w:rPr>
          <w:sz w:val="28"/>
          <w:szCs w:val="28"/>
          <w:lang w:val="ro-RO"/>
        </w:rPr>
        <w:t xml:space="preserve">Lumina, Mereni, Mihai Viteazu, </w:t>
      </w:r>
      <w:r w:rsidR="00734B6D">
        <w:rPr>
          <w:sz w:val="28"/>
          <w:szCs w:val="28"/>
          <w:lang w:val="ro-RO"/>
        </w:rPr>
        <w:t xml:space="preserve">Mihail Kogălniceanu, </w:t>
      </w:r>
      <w:r w:rsidR="00F30F55">
        <w:rPr>
          <w:sz w:val="28"/>
          <w:szCs w:val="28"/>
          <w:lang w:val="ro-RO"/>
        </w:rPr>
        <w:t>Mircea Vodă</w:t>
      </w:r>
      <w:r w:rsidR="00F30F55" w:rsidRPr="001F0BD5">
        <w:rPr>
          <w:sz w:val="28"/>
          <w:szCs w:val="28"/>
          <w:lang w:val="ro-RO"/>
        </w:rPr>
        <w:t xml:space="preserve">, </w:t>
      </w:r>
      <w:r w:rsidR="00734B6D">
        <w:rPr>
          <w:sz w:val="28"/>
          <w:szCs w:val="28"/>
          <w:lang w:val="ro-RO"/>
        </w:rPr>
        <w:t xml:space="preserve">Nicolae Bălcescu, </w:t>
      </w:r>
      <w:r w:rsidR="00F30F55" w:rsidRPr="001F0BD5">
        <w:rPr>
          <w:sz w:val="28"/>
          <w:szCs w:val="28"/>
          <w:lang w:val="ro-RO"/>
        </w:rPr>
        <w:t xml:space="preserve">Pantelimon, Pecineaga, </w:t>
      </w:r>
      <w:proofErr w:type="spellStart"/>
      <w:r w:rsidR="00F30F55" w:rsidRPr="001F0BD5">
        <w:rPr>
          <w:sz w:val="28"/>
          <w:szCs w:val="28"/>
          <w:lang w:val="ro-RO"/>
        </w:rPr>
        <w:t>Peştera</w:t>
      </w:r>
      <w:proofErr w:type="spellEnd"/>
      <w:r w:rsidR="00F30F55" w:rsidRPr="001F0BD5">
        <w:rPr>
          <w:sz w:val="28"/>
          <w:szCs w:val="28"/>
          <w:lang w:val="ro-RO"/>
        </w:rPr>
        <w:t xml:space="preserve">, Poarta Albă, Rasova, </w:t>
      </w:r>
      <w:r w:rsidR="00734B6D" w:rsidRPr="001F0BD5">
        <w:rPr>
          <w:sz w:val="28"/>
          <w:szCs w:val="28"/>
          <w:lang w:val="ro-RO"/>
        </w:rPr>
        <w:t>Saligny</w:t>
      </w:r>
      <w:r w:rsidR="00734B6D">
        <w:rPr>
          <w:sz w:val="28"/>
          <w:szCs w:val="28"/>
          <w:lang w:val="ro-RO"/>
        </w:rPr>
        <w:t>,</w:t>
      </w:r>
      <w:r w:rsidR="00734B6D" w:rsidRPr="001F0BD5">
        <w:rPr>
          <w:sz w:val="28"/>
          <w:szCs w:val="28"/>
          <w:lang w:val="ro-RO"/>
        </w:rPr>
        <w:t xml:space="preserve"> </w:t>
      </w:r>
      <w:r w:rsidR="00F30F55" w:rsidRPr="001F0BD5">
        <w:rPr>
          <w:sz w:val="28"/>
          <w:szCs w:val="28"/>
          <w:lang w:val="ro-RO"/>
        </w:rPr>
        <w:t>Săcele, Seimeni</w:t>
      </w:r>
      <w:r w:rsidR="00C44AA7">
        <w:rPr>
          <w:sz w:val="28"/>
          <w:szCs w:val="28"/>
          <w:lang w:val="ro-RO"/>
        </w:rPr>
        <w:t>,</w:t>
      </w:r>
      <w:r w:rsidR="00F30F55" w:rsidRPr="001F0BD5">
        <w:rPr>
          <w:sz w:val="28"/>
          <w:szCs w:val="28"/>
          <w:lang w:val="ro-RO"/>
        </w:rPr>
        <w:t xml:space="preserve"> </w:t>
      </w:r>
      <w:proofErr w:type="spellStart"/>
      <w:r w:rsidR="00F30F55" w:rsidRPr="001F0BD5">
        <w:rPr>
          <w:sz w:val="28"/>
          <w:szCs w:val="28"/>
          <w:lang w:val="ro-RO"/>
        </w:rPr>
        <w:t>Siliştea</w:t>
      </w:r>
      <w:proofErr w:type="spellEnd"/>
      <w:r w:rsidR="00F30F55" w:rsidRPr="001F0BD5">
        <w:rPr>
          <w:sz w:val="28"/>
          <w:szCs w:val="28"/>
          <w:lang w:val="ro-RO"/>
        </w:rPr>
        <w:t xml:space="preserve">, </w:t>
      </w:r>
      <w:proofErr w:type="spellStart"/>
      <w:r w:rsidR="00F30F55" w:rsidRPr="001F0BD5">
        <w:rPr>
          <w:sz w:val="28"/>
          <w:szCs w:val="28"/>
          <w:lang w:val="ro-RO"/>
        </w:rPr>
        <w:t>Târguşor</w:t>
      </w:r>
      <w:proofErr w:type="spellEnd"/>
      <w:r w:rsidR="00F30F55" w:rsidRPr="001F0BD5">
        <w:rPr>
          <w:sz w:val="28"/>
          <w:szCs w:val="28"/>
          <w:lang w:val="ro-RO"/>
        </w:rPr>
        <w:t xml:space="preserve">, Topalu, Tortoman, </w:t>
      </w:r>
      <w:proofErr w:type="spellStart"/>
      <w:r w:rsidR="00F30F55" w:rsidRPr="001F0BD5">
        <w:rPr>
          <w:sz w:val="28"/>
          <w:szCs w:val="28"/>
          <w:lang w:val="ro-RO"/>
        </w:rPr>
        <w:t>Valu</w:t>
      </w:r>
      <w:proofErr w:type="spellEnd"/>
      <w:r w:rsidR="00F30F55" w:rsidRPr="001F0BD5">
        <w:rPr>
          <w:sz w:val="28"/>
          <w:szCs w:val="28"/>
          <w:lang w:val="ro-RO"/>
        </w:rPr>
        <w:t xml:space="preserve"> Lui Traian, Vulturu</w:t>
      </w:r>
      <w:r w:rsidR="00C44AA7">
        <w:rPr>
          <w:sz w:val="28"/>
          <w:szCs w:val="28"/>
          <w:lang w:val="ro-RO"/>
        </w:rPr>
        <w:t>.</w:t>
      </w:r>
    </w:p>
    <w:p w:rsidR="000D54E4" w:rsidRPr="00B02F32" w:rsidRDefault="003C5D84" w:rsidP="001757BA">
      <w:pPr>
        <w:pStyle w:val="Listparagraf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b/>
          <w:sz w:val="28"/>
          <w:szCs w:val="28"/>
          <w:lang w:val="ro-RO"/>
        </w:rPr>
        <w:t>9</w:t>
      </w:r>
      <w:r w:rsidR="00A033E9" w:rsidRPr="00B02F32">
        <w:rPr>
          <w:sz w:val="28"/>
          <w:szCs w:val="28"/>
          <w:lang w:val="ro-RO"/>
        </w:rPr>
        <w:t xml:space="preserve"> servicii voluntare pentru </w:t>
      </w:r>
      <w:proofErr w:type="spellStart"/>
      <w:r w:rsidR="00A033E9" w:rsidRPr="00B02F32">
        <w:rPr>
          <w:sz w:val="28"/>
          <w:szCs w:val="28"/>
          <w:lang w:val="ro-RO"/>
        </w:rPr>
        <w:t>situaţii</w:t>
      </w:r>
      <w:proofErr w:type="spellEnd"/>
      <w:r w:rsidR="00A033E9" w:rsidRPr="00B02F32">
        <w:rPr>
          <w:sz w:val="28"/>
          <w:szCs w:val="28"/>
          <w:lang w:val="ro-RO"/>
        </w:rPr>
        <w:t xml:space="preserve"> de </w:t>
      </w:r>
      <w:proofErr w:type="spellStart"/>
      <w:r w:rsidR="00A033E9" w:rsidRPr="00B02F32">
        <w:rPr>
          <w:sz w:val="28"/>
          <w:szCs w:val="28"/>
          <w:lang w:val="ro-RO"/>
        </w:rPr>
        <w:t>urgenţă</w:t>
      </w:r>
      <w:proofErr w:type="spellEnd"/>
      <w:r w:rsidR="00A033E9" w:rsidRPr="00B02F32">
        <w:rPr>
          <w:sz w:val="28"/>
          <w:szCs w:val="28"/>
          <w:lang w:val="ro-RO"/>
        </w:rPr>
        <w:t xml:space="preserve"> </w:t>
      </w:r>
      <w:r w:rsidR="00A033E9" w:rsidRPr="00B02F32">
        <w:rPr>
          <w:sz w:val="28"/>
          <w:szCs w:val="28"/>
          <w:u w:val="single"/>
          <w:lang w:val="ro-RO"/>
        </w:rPr>
        <w:t>asimilate</w:t>
      </w:r>
      <w:r w:rsidR="00A033E9" w:rsidRPr="00B02F32">
        <w:rPr>
          <w:sz w:val="28"/>
          <w:szCs w:val="28"/>
          <w:lang w:val="ro-RO"/>
        </w:rPr>
        <w:t xml:space="preserve"> </w:t>
      </w:r>
      <w:r w:rsidR="009C123E">
        <w:rPr>
          <w:sz w:val="28"/>
          <w:szCs w:val="28"/>
          <w:lang w:val="ro-RO"/>
        </w:rPr>
        <w:t xml:space="preserve">celui de </w:t>
      </w:r>
      <w:r w:rsidR="009C123E">
        <w:rPr>
          <w:b/>
          <w:sz w:val="28"/>
          <w:szCs w:val="28"/>
          <w:lang w:val="ro-RO"/>
        </w:rPr>
        <w:t>categoria</w:t>
      </w:r>
      <w:r w:rsidR="00A033E9" w:rsidRPr="00B02F32">
        <w:rPr>
          <w:b/>
          <w:sz w:val="28"/>
          <w:szCs w:val="28"/>
          <w:lang w:val="ro-RO"/>
        </w:rPr>
        <w:t xml:space="preserve"> V2</w:t>
      </w:r>
      <w:r w:rsidR="009C123E">
        <w:rPr>
          <w:b/>
          <w:sz w:val="28"/>
          <w:szCs w:val="28"/>
          <w:lang w:val="ro-RO"/>
        </w:rPr>
        <w:t>,</w:t>
      </w:r>
      <w:r w:rsidR="00B30622" w:rsidRPr="00B02F32">
        <w:rPr>
          <w:sz w:val="28"/>
          <w:szCs w:val="28"/>
          <w:lang w:val="ro-RO"/>
        </w:rPr>
        <w:t xml:space="preserve"> dotate </w:t>
      </w:r>
      <w:r w:rsidR="00B55622" w:rsidRPr="00B02F32">
        <w:rPr>
          <w:sz w:val="28"/>
          <w:szCs w:val="28"/>
          <w:lang w:val="ro-RO"/>
        </w:rPr>
        <w:t>fiecare cu câte o autospecială de stingere</w:t>
      </w:r>
      <w:r w:rsidR="00A033E9" w:rsidRPr="00B02F32">
        <w:rPr>
          <w:sz w:val="28"/>
          <w:szCs w:val="28"/>
          <w:lang w:val="ro-RO"/>
        </w:rPr>
        <w:t xml:space="preserve"> (U.A.T. Eforie, </w:t>
      </w:r>
      <w:r w:rsidR="00283ACB" w:rsidRPr="00B02F32">
        <w:rPr>
          <w:sz w:val="28"/>
          <w:szCs w:val="28"/>
          <w:lang w:val="ro-RO"/>
        </w:rPr>
        <w:t>Ovidiu</w:t>
      </w:r>
      <w:r w:rsidR="00283ACB">
        <w:rPr>
          <w:sz w:val="28"/>
          <w:szCs w:val="28"/>
          <w:lang w:val="ro-RO"/>
        </w:rPr>
        <w:t>,</w:t>
      </w:r>
      <w:r w:rsidR="00283ACB" w:rsidRPr="00B02F32">
        <w:rPr>
          <w:sz w:val="28"/>
          <w:szCs w:val="28"/>
          <w:lang w:val="ro-RO"/>
        </w:rPr>
        <w:t xml:space="preserve"> </w:t>
      </w:r>
      <w:r w:rsidR="00B55622" w:rsidRPr="00B02F32">
        <w:rPr>
          <w:sz w:val="28"/>
          <w:szCs w:val="28"/>
          <w:lang w:val="ro-RO"/>
        </w:rPr>
        <w:t>Corbu, Cumpăna, Ion Corvin</w:t>
      </w:r>
      <w:r w:rsidR="00A033E9" w:rsidRPr="00B02F32">
        <w:rPr>
          <w:sz w:val="28"/>
          <w:szCs w:val="28"/>
          <w:lang w:val="ro-RO"/>
        </w:rPr>
        <w:t xml:space="preserve">, </w:t>
      </w:r>
      <w:bookmarkEnd w:id="0"/>
      <w:r w:rsidR="00283ACB">
        <w:rPr>
          <w:sz w:val="28"/>
          <w:szCs w:val="28"/>
          <w:lang w:val="ro-RO"/>
        </w:rPr>
        <w:t>Oltina, Ostrov</w:t>
      </w:r>
      <w:r w:rsidR="000D54E4" w:rsidRPr="00B02F32">
        <w:rPr>
          <w:sz w:val="28"/>
          <w:szCs w:val="28"/>
          <w:lang w:val="ro-RO"/>
        </w:rPr>
        <w:t>, Saraiu, Topraisar).</w:t>
      </w:r>
    </w:p>
    <w:p w:rsidR="00DF0C4B" w:rsidRPr="00B02F32" w:rsidRDefault="000D54E4" w:rsidP="001757BA">
      <w:pPr>
        <w:pStyle w:val="Listparagraf"/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b/>
          <w:sz w:val="28"/>
          <w:szCs w:val="28"/>
          <w:lang w:val="ro-RO"/>
        </w:rPr>
        <w:t>D</w:t>
      </w:r>
      <w:r w:rsidR="00DF0C4B" w:rsidRPr="00B02F32">
        <w:rPr>
          <w:b/>
          <w:sz w:val="28"/>
          <w:szCs w:val="28"/>
          <w:lang w:val="ro-RO"/>
        </w:rPr>
        <w:t>otarea</w:t>
      </w:r>
      <w:r w:rsidR="00DF0C4B" w:rsidRPr="00B02F32">
        <w:rPr>
          <w:sz w:val="28"/>
          <w:szCs w:val="28"/>
          <w:lang w:val="ro-RO"/>
        </w:rPr>
        <w:t xml:space="preserve"> serviciilor voluntare pentru situații de urgență se prezintă astfel:</w:t>
      </w:r>
    </w:p>
    <w:p w:rsidR="00DF0C4B" w:rsidRPr="00B02F32" w:rsidRDefault="00DF0C4B" w:rsidP="001757B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>4 motopompe pentru stins incendii</w:t>
      </w:r>
      <w:r w:rsidR="00241BF6">
        <w:rPr>
          <w:sz w:val="28"/>
          <w:szCs w:val="28"/>
          <w:lang w:val="ro-RO"/>
        </w:rPr>
        <w:t xml:space="preserve">: </w:t>
      </w:r>
      <w:r w:rsidR="00241BF6" w:rsidRPr="002D76B2">
        <w:rPr>
          <w:sz w:val="28"/>
          <w:szCs w:val="28"/>
          <w:lang w:val="ro-RO"/>
        </w:rPr>
        <w:t>SVSU</w:t>
      </w:r>
      <w:r w:rsidR="00241BF6">
        <w:rPr>
          <w:sz w:val="28"/>
          <w:szCs w:val="28"/>
          <w:lang w:val="ro-RO"/>
        </w:rPr>
        <w:t xml:space="preserve"> Grădina, Lipnița, Lumina, Techirghiol.</w:t>
      </w:r>
    </w:p>
    <w:p w:rsidR="00DF0C4B" w:rsidRPr="00B02F32" w:rsidRDefault="00782325" w:rsidP="001757B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35</w:t>
      </w:r>
      <w:r w:rsidR="00DF0C4B" w:rsidRPr="00B02F32">
        <w:rPr>
          <w:sz w:val="28"/>
          <w:szCs w:val="28"/>
          <w:lang w:val="ro-RO"/>
        </w:rPr>
        <w:t xml:space="preserve"> </w:t>
      </w:r>
      <w:r w:rsidR="00241BF6">
        <w:rPr>
          <w:sz w:val="28"/>
          <w:szCs w:val="28"/>
          <w:lang w:val="ro-RO"/>
        </w:rPr>
        <w:t xml:space="preserve">motopompe pentru evacuarea apei: </w:t>
      </w:r>
      <w:r w:rsidR="00241BF6" w:rsidRPr="00703877">
        <w:rPr>
          <w:sz w:val="28"/>
          <w:szCs w:val="28"/>
          <w:lang w:val="ro-RO"/>
        </w:rPr>
        <w:t>SVSU</w:t>
      </w:r>
      <w:r w:rsidR="00241BF6">
        <w:rPr>
          <w:sz w:val="28"/>
          <w:szCs w:val="28"/>
          <w:lang w:val="ro-RO"/>
        </w:rPr>
        <w:t xml:space="preserve"> </w:t>
      </w:r>
      <w:r w:rsidR="00C9047E">
        <w:rPr>
          <w:sz w:val="28"/>
          <w:szCs w:val="28"/>
          <w:lang w:val="ro-RO"/>
        </w:rPr>
        <w:t xml:space="preserve">Eforie, </w:t>
      </w:r>
      <w:r w:rsidR="00241BF6">
        <w:rPr>
          <w:sz w:val="28"/>
          <w:szCs w:val="28"/>
          <w:lang w:val="ro-RO"/>
        </w:rPr>
        <w:t xml:space="preserve">Adamclisi, Băneasa, Ciobanu,  Cogealac, Cuza Vodă, </w:t>
      </w:r>
      <w:r w:rsidR="00C9047E">
        <w:rPr>
          <w:sz w:val="28"/>
          <w:szCs w:val="28"/>
          <w:lang w:val="ro-RO"/>
        </w:rPr>
        <w:t>Deleni,</w:t>
      </w:r>
      <w:r w:rsidR="00241BF6">
        <w:rPr>
          <w:sz w:val="28"/>
          <w:szCs w:val="28"/>
          <w:lang w:val="ro-RO"/>
        </w:rPr>
        <w:t xml:space="preserve"> Grădina, Horia, </w:t>
      </w:r>
      <w:proofErr w:type="spellStart"/>
      <w:r w:rsidR="00241BF6">
        <w:rPr>
          <w:sz w:val="28"/>
          <w:szCs w:val="28"/>
          <w:lang w:val="ro-RO"/>
        </w:rPr>
        <w:t>Indepenența</w:t>
      </w:r>
      <w:proofErr w:type="spellEnd"/>
      <w:r w:rsidR="00241BF6">
        <w:rPr>
          <w:sz w:val="28"/>
          <w:szCs w:val="28"/>
          <w:lang w:val="ro-RO"/>
        </w:rPr>
        <w:t xml:space="preserve">, Ion Corvin, Lipnița, Mihai Viteazu, Mircea Vodă, Negru Vodă, Oltina, Ostrov, Ovidiu, Poarta Albă, Rasova, Saraiu, Siliștea, Techirghiol, Topraisar, </w:t>
      </w:r>
      <w:proofErr w:type="spellStart"/>
      <w:r w:rsidR="00241BF6">
        <w:rPr>
          <w:sz w:val="28"/>
          <w:szCs w:val="28"/>
          <w:lang w:val="ro-RO"/>
        </w:rPr>
        <w:t>Valu</w:t>
      </w:r>
      <w:proofErr w:type="spellEnd"/>
      <w:r w:rsidR="00241BF6">
        <w:rPr>
          <w:sz w:val="28"/>
          <w:szCs w:val="28"/>
          <w:lang w:val="ro-RO"/>
        </w:rPr>
        <w:t xml:space="preserve"> lui Traian</w:t>
      </w:r>
    </w:p>
    <w:p w:rsidR="00DF0C4B" w:rsidRPr="00B02F32" w:rsidRDefault="003C5D84" w:rsidP="001757B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>9</w:t>
      </w:r>
      <w:r w:rsidR="00DF0C4B" w:rsidRPr="00B02F32">
        <w:rPr>
          <w:sz w:val="28"/>
          <w:szCs w:val="28"/>
          <w:lang w:val="ro-RO"/>
        </w:rPr>
        <w:t xml:space="preserve"> autospeciale de stingere cu apă și spumă, din care: </w:t>
      </w:r>
    </w:p>
    <w:p w:rsidR="00DF0C4B" w:rsidRPr="00B02F32" w:rsidRDefault="00DF0C4B" w:rsidP="001757BA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u w:val="single"/>
          <w:lang w:val="ro-RO"/>
        </w:rPr>
        <w:t>6 funcționale:</w:t>
      </w:r>
      <w:r w:rsidRPr="00B02F32">
        <w:rPr>
          <w:sz w:val="28"/>
          <w:szCs w:val="28"/>
          <w:lang w:val="ro-RO"/>
        </w:rPr>
        <w:t xml:space="preserve"> SVSU Eforie, SVSU Ion Corvin, SVSU Ostrov, SVSU Ovidiu, SVSU Saraiu, SVSU Cumpăna;</w:t>
      </w:r>
    </w:p>
    <w:p w:rsidR="00DF0C4B" w:rsidRPr="00B02F32" w:rsidRDefault="003C5D84" w:rsidP="001757BA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u w:val="single"/>
          <w:lang w:val="ro-RO"/>
        </w:rPr>
        <w:t>3</w:t>
      </w:r>
      <w:r w:rsidR="00DF0C4B" w:rsidRPr="00B02F32">
        <w:rPr>
          <w:sz w:val="28"/>
          <w:szCs w:val="28"/>
          <w:u w:val="single"/>
          <w:lang w:val="ro-RO"/>
        </w:rPr>
        <w:t xml:space="preserve"> nefuncționale</w:t>
      </w:r>
      <w:r w:rsidR="00DF0C4B" w:rsidRPr="00B02F32">
        <w:rPr>
          <w:sz w:val="28"/>
          <w:szCs w:val="28"/>
          <w:lang w:val="ro-RO"/>
        </w:rPr>
        <w:t>: SVSU Cor</w:t>
      </w:r>
      <w:r w:rsidR="00753BBE" w:rsidRPr="00B02F32">
        <w:rPr>
          <w:sz w:val="28"/>
          <w:szCs w:val="28"/>
          <w:lang w:val="ro-RO"/>
        </w:rPr>
        <w:t>bu, SVSU Topraisar, SVSU Oltina</w:t>
      </w:r>
      <w:r w:rsidR="00DF0C4B" w:rsidRPr="00B02F32">
        <w:rPr>
          <w:sz w:val="28"/>
          <w:szCs w:val="28"/>
          <w:lang w:val="ro-RO"/>
        </w:rPr>
        <w:t>.</w:t>
      </w:r>
    </w:p>
    <w:p w:rsidR="001757BA" w:rsidRDefault="001757BA" w:rsidP="001757BA">
      <w:pPr>
        <w:spacing w:line="276" w:lineRule="auto"/>
        <w:ind w:firstLine="720"/>
        <w:jc w:val="both"/>
        <w:rPr>
          <w:b/>
          <w:sz w:val="28"/>
          <w:szCs w:val="28"/>
          <w:lang w:val="ro-RO"/>
        </w:rPr>
      </w:pPr>
    </w:p>
    <w:p w:rsidR="00A033E9" w:rsidRPr="00B02F32" w:rsidRDefault="00A033E9" w:rsidP="001757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02F32">
        <w:rPr>
          <w:b/>
          <w:sz w:val="28"/>
          <w:szCs w:val="28"/>
          <w:lang w:val="ro-RO"/>
        </w:rPr>
        <w:t>Încadrarea serviciilor voluntare</w:t>
      </w:r>
      <w:r w:rsidRPr="00B02F32">
        <w:rPr>
          <w:sz w:val="28"/>
          <w:szCs w:val="28"/>
          <w:lang w:val="ro-RO"/>
        </w:rPr>
        <w:t xml:space="preserve"> se prezintă astfel: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016"/>
        <w:gridCol w:w="1493"/>
        <w:gridCol w:w="2472"/>
        <w:gridCol w:w="1800"/>
        <w:gridCol w:w="1080"/>
        <w:gridCol w:w="1372"/>
      </w:tblGrid>
      <w:tr w:rsidR="003C5D84" w:rsidRPr="00B02F32" w:rsidTr="0038668C">
        <w:trPr>
          <w:trHeight w:val="690"/>
          <w:jc w:val="center"/>
        </w:trPr>
        <w:tc>
          <w:tcPr>
            <w:tcW w:w="1110" w:type="dxa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Personal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Șef serviciu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Specialist pentru prevenire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 xml:space="preserve">Grupe de intervenție </w:t>
            </w:r>
          </w:p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(servant pompier și conducător autospeciale)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Personal echipe specializate pentru toate tipurile de risc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Din care calificați:</w:t>
            </w:r>
          </w:p>
        </w:tc>
      </w:tr>
      <w:tr w:rsidR="003C5D84" w:rsidRPr="00B02F32" w:rsidTr="0038668C">
        <w:trPr>
          <w:trHeight w:val="230"/>
          <w:jc w:val="center"/>
        </w:trPr>
        <w:tc>
          <w:tcPr>
            <w:tcW w:w="1110" w:type="dxa"/>
          </w:tcPr>
          <w:p w:rsidR="00A033E9" w:rsidRPr="00B02F32" w:rsidRDefault="00552969" w:rsidP="00E76F0F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Încadrat pe funcție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033E9" w:rsidRPr="00B02F32" w:rsidRDefault="0055296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5</w:t>
            </w:r>
            <w:r w:rsidR="00FC6302">
              <w:rPr>
                <w:sz w:val="24"/>
                <w:szCs w:val="24"/>
                <w:lang w:val="ro-RO"/>
              </w:rPr>
              <w:t>*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3E9" w:rsidRPr="00B02F32" w:rsidRDefault="0055296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033E9" w:rsidRPr="00B02F32" w:rsidRDefault="0055296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5</w:t>
            </w:r>
          </w:p>
        </w:tc>
      </w:tr>
      <w:tr w:rsidR="003C5D84" w:rsidRPr="00B02F32" w:rsidTr="0038668C">
        <w:trPr>
          <w:jc w:val="center"/>
        </w:trPr>
        <w:tc>
          <w:tcPr>
            <w:tcW w:w="1110" w:type="dxa"/>
          </w:tcPr>
          <w:p w:rsidR="00A033E9" w:rsidRPr="00B02F32" w:rsidRDefault="0055296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Prin cumul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033E9" w:rsidRPr="00B02F32" w:rsidRDefault="0055296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57</w:t>
            </w:r>
            <w:r w:rsidR="00FC6302">
              <w:rPr>
                <w:sz w:val="24"/>
                <w:szCs w:val="24"/>
                <w:lang w:val="ro-RO"/>
              </w:rPr>
              <w:t>**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310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033E9" w:rsidRPr="00B02F32" w:rsidRDefault="0087655B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107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033E9" w:rsidRPr="00B02F32" w:rsidRDefault="0087655B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692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033E9" w:rsidRPr="00B02F32" w:rsidRDefault="001A193F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1312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033E9" w:rsidRPr="00B02F32" w:rsidRDefault="006F2DDC" w:rsidP="00E76F0F">
            <w:pPr>
              <w:spacing w:line="276" w:lineRule="auto"/>
              <w:jc w:val="center"/>
              <w:rPr>
                <w:sz w:val="24"/>
                <w:szCs w:val="24"/>
                <w:lang w:val="ro-RO"/>
              </w:rPr>
            </w:pPr>
            <w:r w:rsidRPr="00B02F32">
              <w:rPr>
                <w:sz w:val="24"/>
                <w:szCs w:val="24"/>
                <w:lang w:val="ro-RO"/>
              </w:rPr>
              <w:t>14</w:t>
            </w:r>
          </w:p>
        </w:tc>
      </w:tr>
      <w:tr w:rsidR="003C5D84" w:rsidRPr="00B02F32" w:rsidTr="0038668C">
        <w:trPr>
          <w:jc w:val="center"/>
        </w:trPr>
        <w:tc>
          <w:tcPr>
            <w:tcW w:w="1110" w:type="dxa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016" w:type="dxa"/>
            <w:shd w:val="clear" w:color="auto" w:fill="auto"/>
          </w:tcPr>
          <w:p w:rsidR="00A033E9" w:rsidRPr="00B02F32" w:rsidRDefault="006F2DDC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62</w:t>
            </w:r>
          </w:p>
        </w:tc>
        <w:tc>
          <w:tcPr>
            <w:tcW w:w="1493" w:type="dxa"/>
            <w:shd w:val="clear" w:color="auto" w:fill="auto"/>
          </w:tcPr>
          <w:p w:rsidR="00A033E9" w:rsidRPr="00B02F32" w:rsidRDefault="00A033E9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310</w:t>
            </w:r>
          </w:p>
        </w:tc>
        <w:tc>
          <w:tcPr>
            <w:tcW w:w="2472" w:type="dxa"/>
            <w:shd w:val="clear" w:color="auto" w:fill="auto"/>
          </w:tcPr>
          <w:p w:rsidR="00A033E9" w:rsidRPr="00B02F32" w:rsidRDefault="0087655B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107</w:t>
            </w:r>
          </w:p>
        </w:tc>
        <w:tc>
          <w:tcPr>
            <w:tcW w:w="1800" w:type="dxa"/>
            <w:shd w:val="clear" w:color="auto" w:fill="auto"/>
          </w:tcPr>
          <w:p w:rsidR="00A033E9" w:rsidRPr="00B02F32" w:rsidRDefault="0087655B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692</w:t>
            </w:r>
          </w:p>
        </w:tc>
        <w:tc>
          <w:tcPr>
            <w:tcW w:w="1080" w:type="dxa"/>
            <w:shd w:val="clear" w:color="auto" w:fill="auto"/>
          </w:tcPr>
          <w:p w:rsidR="00A033E9" w:rsidRPr="00B02F32" w:rsidRDefault="001A193F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1</w:t>
            </w:r>
            <w:r w:rsidR="0087655B" w:rsidRPr="00B02F32">
              <w:rPr>
                <w:b/>
                <w:sz w:val="24"/>
                <w:szCs w:val="24"/>
                <w:lang w:val="ro-RO"/>
              </w:rPr>
              <w:t>171</w:t>
            </w:r>
          </w:p>
        </w:tc>
        <w:tc>
          <w:tcPr>
            <w:tcW w:w="1372" w:type="dxa"/>
            <w:shd w:val="clear" w:color="auto" w:fill="auto"/>
          </w:tcPr>
          <w:p w:rsidR="00A033E9" w:rsidRPr="00B02F32" w:rsidRDefault="001A193F" w:rsidP="00E76F0F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B02F32"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</w:tbl>
    <w:p w:rsidR="00CA64A3" w:rsidRDefault="00FC6302" w:rsidP="001757BA">
      <w:pPr>
        <w:spacing w:line="276" w:lineRule="auto"/>
        <w:jc w:val="both"/>
        <w:rPr>
          <w:sz w:val="28"/>
          <w:szCs w:val="28"/>
          <w:lang w:val="ro-RO"/>
        </w:rPr>
      </w:pPr>
      <w:r w:rsidRPr="00FC6302">
        <w:rPr>
          <w:sz w:val="28"/>
          <w:szCs w:val="28"/>
          <w:lang w:val="ro-RO"/>
        </w:rPr>
        <w:tab/>
      </w:r>
    </w:p>
    <w:p w:rsidR="00B30622" w:rsidRDefault="00FC6302" w:rsidP="00CA64A3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FC6302">
        <w:rPr>
          <w:sz w:val="28"/>
          <w:szCs w:val="28"/>
          <w:lang w:val="ro-RO"/>
        </w:rPr>
        <w:t>*</w:t>
      </w:r>
      <w:r w:rsidR="001A36A3">
        <w:rPr>
          <w:sz w:val="28"/>
          <w:szCs w:val="28"/>
          <w:lang w:val="ro-RO"/>
        </w:rPr>
        <w:t xml:space="preserve"> UAT: Agigea, Castelu, </w:t>
      </w:r>
      <w:r w:rsidR="00F30F55">
        <w:rPr>
          <w:sz w:val="28"/>
          <w:szCs w:val="28"/>
          <w:lang w:val="ro-RO"/>
        </w:rPr>
        <w:t xml:space="preserve">Murfatlar, </w:t>
      </w:r>
      <w:r w:rsidR="001A36A3">
        <w:rPr>
          <w:sz w:val="28"/>
          <w:szCs w:val="28"/>
          <w:lang w:val="ro-RO"/>
        </w:rPr>
        <w:t xml:space="preserve">Negru Vodă, </w:t>
      </w:r>
      <w:proofErr w:type="spellStart"/>
      <w:r w:rsidR="001A36A3">
        <w:rPr>
          <w:sz w:val="28"/>
          <w:szCs w:val="28"/>
          <w:lang w:val="ro-RO"/>
        </w:rPr>
        <w:t>Valu</w:t>
      </w:r>
      <w:proofErr w:type="spellEnd"/>
      <w:r w:rsidR="001A36A3">
        <w:rPr>
          <w:sz w:val="28"/>
          <w:szCs w:val="28"/>
          <w:lang w:val="ro-RO"/>
        </w:rPr>
        <w:t xml:space="preserve"> lui Traian</w:t>
      </w:r>
      <w:r w:rsidR="00F30F55">
        <w:rPr>
          <w:sz w:val="28"/>
          <w:szCs w:val="28"/>
          <w:lang w:val="ro-RO"/>
        </w:rPr>
        <w:t>.</w:t>
      </w:r>
    </w:p>
    <w:p w:rsidR="00FC6302" w:rsidRPr="00FC6302" w:rsidRDefault="00FC6302" w:rsidP="001757BA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**</w:t>
      </w:r>
      <w:r w:rsidR="007A1E38">
        <w:rPr>
          <w:sz w:val="28"/>
          <w:szCs w:val="28"/>
          <w:lang w:val="ro-RO"/>
        </w:rPr>
        <w:t xml:space="preserve"> UAT: </w:t>
      </w:r>
      <w:r w:rsidR="00C57CF8">
        <w:rPr>
          <w:sz w:val="28"/>
          <w:szCs w:val="28"/>
          <w:lang w:val="ro-RO"/>
        </w:rPr>
        <w:t xml:space="preserve">Eforie, Ovidiu, </w:t>
      </w:r>
      <w:proofErr w:type="spellStart"/>
      <w:r w:rsidR="007A1E38">
        <w:rPr>
          <w:sz w:val="28"/>
          <w:szCs w:val="28"/>
        </w:rPr>
        <w:t>Techirghiol</w:t>
      </w:r>
      <w:proofErr w:type="spellEnd"/>
      <w:r w:rsidR="007A1E38">
        <w:rPr>
          <w:sz w:val="28"/>
          <w:szCs w:val="28"/>
        </w:rPr>
        <w:t xml:space="preserve">, </w:t>
      </w:r>
      <w:r w:rsidR="007A1E38" w:rsidRPr="001F0BD5">
        <w:rPr>
          <w:sz w:val="28"/>
          <w:szCs w:val="28"/>
          <w:lang w:val="ro-RO"/>
        </w:rPr>
        <w:t xml:space="preserve">23 August, Adamclisi, </w:t>
      </w:r>
      <w:proofErr w:type="spellStart"/>
      <w:r w:rsidR="007A1E38" w:rsidRPr="001F0BD5">
        <w:rPr>
          <w:sz w:val="28"/>
          <w:szCs w:val="28"/>
          <w:lang w:val="ro-RO"/>
        </w:rPr>
        <w:t>Albeşti</w:t>
      </w:r>
      <w:proofErr w:type="spellEnd"/>
      <w:r w:rsidR="007A1E38" w:rsidRPr="001F0BD5">
        <w:rPr>
          <w:sz w:val="28"/>
          <w:szCs w:val="28"/>
          <w:lang w:val="ro-RO"/>
        </w:rPr>
        <w:t xml:space="preserve">, Aliman, Amzacea, </w:t>
      </w:r>
      <w:r w:rsidR="007A1E38">
        <w:rPr>
          <w:sz w:val="28"/>
          <w:szCs w:val="28"/>
          <w:lang w:val="ro-RO"/>
        </w:rPr>
        <w:t xml:space="preserve">Băneasa, </w:t>
      </w:r>
      <w:r w:rsidR="007A1E38" w:rsidRPr="001F0BD5">
        <w:rPr>
          <w:sz w:val="28"/>
          <w:szCs w:val="28"/>
          <w:lang w:val="ro-RO"/>
        </w:rPr>
        <w:t xml:space="preserve">Bărăganu, Cerchezu, Ciobanu, Ciocârlia, </w:t>
      </w:r>
      <w:r w:rsidR="007A1E38">
        <w:rPr>
          <w:sz w:val="28"/>
          <w:szCs w:val="28"/>
          <w:lang w:val="ro-RO"/>
        </w:rPr>
        <w:t xml:space="preserve">Cobadin, Cogealac, </w:t>
      </w:r>
      <w:r w:rsidR="007A1E38" w:rsidRPr="001F0BD5">
        <w:rPr>
          <w:sz w:val="28"/>
          <w:szCs w:val="28"/>
          <w:lang w:val="ro-RO"/>
        </w:rPr>
        <w:t xml:space="preserve">Comana, </w:t>
      </w:r>
      <w:proofErr w:type="spellStart"/>
      <w:r w:rsidR="007A1E38" w:rsidRPr="001F0BD5">
        <w:rPr>
          <w:sz w:val="28"/>
          <w:szCs w:val="28"/>
          <w:lang w:val="ro-RO"/>
        </w:rPr>
        <w:t>Costineşti</w:t>
      </w:r>
      <w:proofErr w:type="spellEnd"/>
      <w:r w:rsidR="007A1E38" w:rsidRPr="001F0BD5">
        <w:rPr>
          <w:sz w:val="28"/>
          <w:szCs w:val="28"/>
          <w:lang w:val="ro-RO"/>
        </w:rPr>
        <w:t xml:space="preserve">, Crucea, </w:t>
      </w:r>
      <w:r w:rsidR="00C57CF8">
        <w:rPr>
          <w:sz w:val="28"/>
          <w:szCs w:val="28"/>
          <w:lang w:val="ro-RO"/>
        </w:rPr>
        <w:t xml:space="preserve">Cumpăna, Corbu, </w:t>
      </w:r>
      <w:r w:rsidR="007A1E38" w:rsidRPr="001F0BD5">
        <w:rPr>
          <w:sz w:val="28"/>
          <w:szCs w:val="28"/>
          <w:lang w:val="ro-RO"/>
        </w:rPr>
        <w:t xml:space="preserve">Cuza Vodă, Deleni, Dobromir, Dumbrăveni, Fântânele, Gârliciu, </w:t>
      </w:r>
      <w:proofErr w:type="spellStart"/>
      <w:r w:rsidR="007A1E38" w:rsidRPr="001F0BD5">
        <w:rPr>
          <w:sz w:val="28"/>
          <w:szCs w:val="28"/>
          <w:lang w:val="ro-RO"/>
        </w:rPr>
        <w:t>Ghindăreşti</w:t>
      </w:r>
      <w:proofErr w:type="spellEnd"/>
      <w:r w:rsidR="007A1E38" w:rsidRPr="001F0BD5">
        <w:rPr>
          <w:sz w:val="28"/>
          <w:szCs w:val="28"/>
          <w:lang w:val="ro-RO"/>
        </w:rPr>
        <w:t xml:space="preserve">, Grădina, Horia, </w:t>
      </w:r>
      <w:r w:rsidR="00C57CF8">
        <w:rPr>
          <w:sz w:val="28"/>
          <w:szCs w:val="28"/>
          <w:lang w:val="ro-RO"/>
        </w:rPr>
        <w:t xml:space="preserve">Ion Corvin, </w:t>
      </w:r>
      <w:proofErr w:type="spellStart"/>
      <w:r w:rsidR="007A1E38" w:rsidRPr="001F0BD5">
        <w:rPr>
          <w:sz w:val="28"/>
          <w:szCs w:val="28"/>
          <w:lang w:val="ro-RO"/>
        </w:rPr>
        <w:t>Independenţa</w:t>
      </w:r>
      <w:proofErr w:type="spellEnd"/>
      <w:r w:rsidR="007A1E38" w:rsidRPr="001F0BD5">
        <w:rPr>
          <w:sz w:val="28"/>
          <w:szCs w:val="28"/>
          <w:lang w:val="ro-RO"/>
        </w:rPr>
        <w:t xml:space="preserve">, Istria, Limanu, </w:t>
      </w:r>
      <w:r w:rsidR="007A1E38">
        <w:rPr>
          <w:sz w:val="28"/>
          <w:szCs w:val="28"/>
          <w:lang w:val="ro-RO"/>
        </w:rPr>
        <w:t xml:space="preserve">Lipnița, </w:t>
      </w:r>
      <w:r w:rsidR="007A1E38" w:rsidRPr="001F0BD5">
        <w:rPr>
          <w:sz w:val="28"/>
          <w:szCs w:val="28"/>
          <w:lang w:val="ro-RO"/>
        </w:rPr>
        <w:t xml:space="preserve">Lumina, Mereni, Mihai Viteazu, </w:t>
      </w:r>
      <w:r w:rsidR="007A1E38">
        <w:rPr>
          <w:sz w:val="28"/>
          <w:szCs w:val="28"/>
          <w:lang w:val="ro-RO"/>
        </w:rPr>
        <w:t>Mihail Kogălniceanu, Mircea Vodă</w:t>
      </w:r>
      <w:r w:rsidR="007A1E38" w:rsidRPr="001F0BD5">
        <w:rPr>
          <w:sz w:val="28"/>
          <w:szCs w:val="28"/>
          <w:lang w:val="ro-RO"/>
        </w:rPr>
        <w:t xml:space="preserve">, </w:t>
      </w:r>
      <w:r w:rsidR="007A1E38">
        <w:rPr>
          <w:sz w:val="28"/>
          <w:szCs w:val="28"/>
          <w:lang w:val="ro-RO"/>
        </w:rPr>
        <w:t xml:space="preserve">Nicolae Bălcescu, </w:t>
      </w:r>
      <w:r w:rsidR="00C57CF8">
        <w:rPr>
          <w:sz w:val="28"/>
          <w:szCs w:val="28"/>
          <w:lang w:val="ro-RO"/>
        </w:rPr>
        <w:t xml:space="preserve">Oltina, Ostrov </w:t>
      </w:r>
      <w:r w:rsidR="007A1E38" w:rsidRPr="001F0BD5">
        <w:rPr>
          <w:sz w:val="28"/>
          <w:szCs w:val="28"/>
          <w:lang w:val="ro-RO"/>
        </w:rPr>
        <w:t xml:space="preserve">Pantelimon, Pecineaga, </w:t>
      </w:r>
      <w:proofErr w:type="spellStart"/>
      <w:r w:rsidR="007A1E38" w:rsidRPr="001F0BD5">
        <w:rPr>
          <w:sz w:val="28"/>
          <w:szCs w:val="28"/>
          <w:lang w:val="ro-RO"/>
        </w:rPr>
        <w:t>Peştera</w:t>
      </w:r>
      <w:proofErr w:type="spellEnd"/>
      <w:r w:rsidR="007A1E38" w:rsidRPr="001F0BD5">
        <w:rPr>
          <w:sz w:val="28"/>
          <w:szCs w:val="28"/>
          <w:lang w:val="ro-RO"/>
        </w:rPr>
        <w:t>, Poarta Albă, Rasova, Saligny</w:t>
      </w:r>
      <w:r w:rsidR="007A1E38">
        <w:rPr>
          <w:sz w:val="28"/>
          <w:szCs w:val="28"/>
          <w:lang w:val="ro-RO"/>
        </w:rPr>
        <w:t>,</w:t>
      </w:r>
      <w:r w:rsidR="007A1E38" w:rsidRPr="001F0BD5">
        <w:rPr>
          <w:sz w:val="28"/>
          <w:szCs w:val="28"/>
          <w:lang w:val="ro-RO"/>
        </w:rPr>
        <w:t xml:space="preserve"> </w:t>
      </w:r>
      <w:r w:rsidR="00C57CF8">
        <w:rPr>
          <w:sz w:val="28"/>
          <w:szCs w:val="28"/>
          <w:lang w:val="ro-RO"/>
        </w:rPr>
        <w:t xml:space="preserve">Saraiu, </w:t>
      </w:r>
      <w:r w:rsidR="007A1E38" w:rsidRPr="001F0BD5">
        <w:rPr>
          <w:sz w:val="28"/>
          <w:szCs w:val="28"/>
          <w:lang w:val="ro-RO"/>
        </w:rPr>
        <w:t>Săcele, Seimeni</w:t>
      </w:r>
      <w:r w:rsidR="007A1E38">
        <w:rPr>
          <w:sz w:val="28"/>
          <w:szCs w:val="28"/>
          <w:lang w:val="ro-RO"/>
        </w:rPr>
        <w:t>,</w:t>
      </w:r>
      <w:r w:rsidR="007A1E38" w:rsidRPr="001F0BD5">
        <w:rPr>
          <w:sz w:val="28"/>
          <w:szCs w:val="28"/>
          <w:lang w:val="ro-RO"/>
        </w:rPr>
        <w:t xml:space="preserve"> </w:t>
      </w:r>
      <w:proofErr w:type="spellStart"/>
      <w:r w:rsidR="007A1E38" w:rsidRPr="001F0BD5">
        <w:rPr>
          <w:sz w:val="28"/>
          <w:szCs w:val="28"/>
          <w:lang w:val="ro-RO"/>
        </w:rPr>
        <w:t>Siliştea</w:t>
      </w:r>
      <w:proofErr w:type="spellEnd"/>
      <w:r w:rsidR="007A1E38" w:rsidRPr="001F0BD5">
        <w:rPr>
          <w:sz w:val="28"/>
          <w:szCs w:val="28"/>
          <w:lang w:val="ro-RO"/>
        </w:rPr>
        <w:t xml:space="preserve">, </w:t>
      </w:r>
      <w:proofErr w:type="spellStart"/>
      <w:r w:rsidR="007A1E38" w:rsidRPr="001F0BD5">
        <w:rPr>
          <w:sz w:val="28"/>
          <w:szCs w:val="28"/>
          <w:lang w:val="ro-RO"/>
        </w:rPr>
        <w:t>Târguşor</w:t>
      </w:r>
      <w:proofErr w:type="spellEnd"/>
      <w:r w:rsidR="007A1E38" w:rsidRPr="001F0BD5">
        <w:rPr>
          <w:sz w:val="28"/>
          <w:szCs w:val="28"/>
          <w:lang w:val="ro-RO"/>
        </w:rPr>
        <w:t xml:space="preserve">, Topalu, </w:t>
      </w:r>
      <w:r w:rsidR="00C57CF8">
        <w:rPr>
          <w:sz w:val="28"/>
          <w:szCs w:val="28"/>
          <w:lang w:val="ro-RO"/>
        </w:rPr>
        <w:t xml:space="preserve">Topraisar, </w:t>
      </w:r>
      <w:r w:rsidR="007A1E38" w:rsidRPr="001F0BD5">
        <w:rPr>
          <w:sz w:val="28"/>
          <w:szCs w:val="28"/>
          <w:lang w:val="ro-RO"/>
        </w:rPr>
        <w:t>Tortoman, Vulturu</w:t>
      </w:r>
      <w:r w:rsidR="007A1E38">
        <w:rPr>
          <w:sz w:val="28"/>
          <w:szCs w:val="28"/>
          <w:lang w:val="ro-RO"/>
        </w:rPr>
        <w:t>.</w:t>
      </w:r>
    </w:p>
    <w:p w:rsidR="00DF0C4B" w:rsidRPr="00B02F32" w:rsidRDefault="00DF0C4B" w:rsidP="001757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lastRenderedPageBreak/>
        <w:t xml:space="preserve">Din totalul de </w:t>
      </w:r>
      <w:r w:rsidRPr="00B02F32">
        <w:rPr>
          <w:b/>
          <w:sz w:val="28"/>
          <w:szCs w:val="28"/>
          <w:lang w:val="ro-RO"/>
        </w:rPr>
        <w:t>62</w:t>
      </w:r>
      <w:r w:rsidRPr="00B02F32">
        <w:rPr>
          <w:sz w:val="28"/>
          <w:szCs w:val="28"/>
          <w:lang w:val="ro-RO"/>
        </w:rPr>
        <w:t xml:space="preserve"> de servicii voluntare </w:t>
      </w:r>
      <w:r w:rsidR="00650109" w:rsidRPr="00B02F32">
        <w:rPr>
          <w:sz w:val="28"/>
          <w:szCs w:val="28"/>
          <w:lang w:val="ro-RO"/>
        </w:rPr>
        <w:t xml:space="preserve">constituite, până în </w:t>
      </w:r>
      <w:r w:rsidRPr="00B02F32">
        <w:rPr>
          <w:sz w:val="28"/>
          <w:szCs w:val="28"/>
          <w:lang w:val="ro-RO"/>
        </w:rPr>
        <w:t xml:space="preserve">prezent doar </w:t>
      </w:r>
      <w:r w:rsidRPr="00B02F32">
        <w:rPr>
          <w:b/>
          <w:sz w:val="28"/>
          <w:szCs w:val="28"/>
          <w:lang w:val="ro-RO"/>
        </w:rPr>
        <w:t xml:space="preserve">1 </w:t>
      </w:r>
      <w:r w:rsidRPr="00B02F32">
        <w:rPr>
          <w:sz w:val="28"/>
          <w:szCs w:val="28"/>
          <w:lang w:val="ro-RO"/>
        </w:rPr>
        <w:t>serviciu</w:t>
      </w:r>
      <w:r w:rsidRPr="00B02F32">
        <w:rPr>
          <w:b/>
          <w:sz w:val="28"/>
          <w:szCs w:val="28"/>
          <w:lang w:val="ro-RO"/>
        </w:rPr>
        <w:t xml:space="preserve"> </w:t>
      </w:r>
      <w:r w:rsidRPr="00B02F32">
        <w:rPr>
          <w:sz w:val="28"/>
          <w:szCs w:val="28"/>
          <w:lang w:val="ro-RO"/>
        </w:rPr>
        <w:t xml:space="preserve">voluntar </w:t>
      </w:r>
      <w:r w:rsidR="00650109" w:rsidRPr="00B02F32">
        <w:rPr>
          <w:b/>
          <w:sz w:val="28"/>
          <w:szCs w:val="28"/>
          <w:lang w:val="ro-RO"/>
        </w:rPr>
        <w:t xml:space="preserve">a fost </w:t>
      </w:r>
      <w:r w:rsidRPr="00B02F32">
        <w:rPr>
          <w:b/>
          <w:sz w:val="28"/>
          <w:szCs w:val="28"/>
          <w:lang w:val="ro-RO"/>
        </w:rPr>
        <w:t>avizat</w:t>
      </w:r>
      <w:r w:rsidRPr="00B02F32">
        <w:rPr>
          <w:sz w:val="28"/>
          <w:szCs w:val="28"/>
          <w:lang w:val="ro-RO"/>
        </w:rPr>
        <w:t xml:space="preserve"> conform </w:t>
      </w:r>
      <w:r w:rsidR="00650109" w:rsidRPr="00B02F32">
        <w:rPr>
          <w:sz w:val="28"/>
          <w:szCs w:val="28"/>
          <w:lang w:val="ro-RO"/>
        </w:rPr>
        <w:t xml:space="preserve">criteriilor de performanță, respectiv </w:t>
      </w:r>
      <w:r w:rsidR="002330C9" w:rsidRPr="00B02F32">
        <w:rPr>
          <w:b/>
          <w:sz w:val="28"/>
          <w:szCs w:val="28"/>
          <w:lang w:val="ro-RO"/>
        </w:rPr>
        <w:t>SVSU</w:t>
      </w:r>
      <w:r w:rsidRPr="00B02F32">
        <w:rPr>
          <w:b/>
          <w:sz w:val="28"/>
          <w:szCs w:val="28"/>
          <w:lang w:val="ro-RO"/>
        </w:rPr>
        <w:t xml:space="preserve"> Agigea</w:t>
      </w:r>
      <w:r w:rsidRPr="00B02F32">
        <w:rPr>
          <w:sz w:val="28"/>
          <w:szCs w:val="28"/>
          <w:lang w:val="ro-RO"/>
        </w:rPr>
        <w:t>.</w:t>
      </w:r>
    </w:p>
    <w:p w:rsidR="00703877" w:rsidRPr="00B02F32" w:rsidRDefault="00703877" w:rsidP="001757B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 xml:space="preserve">Principalele criterii de </w:t>
      </w:r>
      <w:proofErr w:type="spellStart"/>
      <w:r w:rsidRPr="00B02F32">
        <w:rPr>
          <w:sz w:val="28"/>
          <w:szCs w:val="28"/>
          <w:lang w:val="ro-RO"/>
        </w:rPr>
        <w:t>perfomanță</w:t>
      </w:r>
      <w:proofErr w:type="spellEnd"/>
      <w:r w:rsidRPr="00B02F32">
        <w:rPr>
          <w:sz w:val="28"/>
          <w:szCs w:val="28"/>
          <w:lang w:val="ro-RO"/>
        </w:rPr>
        <w:t xml:space="preserve"> care nu sunt îndeplinite de serviciile voluntare și care </w:t>
      </w:r>
      <w:r w:rsidR="009C367A" w:rsidRPr="00B02F32">
        <w:rPr>
          <w:sz w:val="28"/>
          <w:szCs w:val="28"/>
          <w:lang w:val="ro-RO"/>
        </w:rPr>
        <w:t>au condus</w:t>
      </w:r>
      <w:r w:rsidRPr="00B02F32">
        <w:rPr>
          <w:sz w:val="28"/>
          <w:szCs w:val="28"/>
          <w:lang w:val="ro-RO"/>
        </w:rPr>
        <w:t xml:space="preserve"> la imposibilitatea avizării acestora sunt următoarele:</w:t>
      </w:r>
    </w:p>
    <w:p w:rsidR="008D307A" w:rsidRPr="00B02F32" w:rsidRDefault="008D307A" w:rsidP="001757BA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>neprevederea în unele state de organizare ale primăriilor</w:t>
      </w:r>
      <w:r w:rsidR="00826DC9">
        <w:rPr>
          <w:sz w:val="28"/>
          <w:szCs w:val="28"/>
          <w:lang w:val="ro-RO"/>
        </w:rPr>
        <w:t xml:space="preserve"> a funcției</w:t>
      </w:r>
      <w:r w:rsidRPr="00B02F32">
        <w:rPr>
          <w:sz w:val="28"/>
          <w:szCs w:val="28"/>
          <w:lang w:val="ro-RO"/>
        </w:rPr>
        <w:t xml:space="preserve"> de </w:t>
      </w:r>
      <w:r w:rsidR="00826DC9">
        <w:rPr>
          <w:sz w:val="28"/>
          <w:szCs w:val="28"/>
          <w:lang w:val="ro-RO"/>
        </w:rPr>
        <w:t>„</w:t>
      </w:r>
      <w:r w:rsidRPr="00B02F32">
        <w:rPr>
          <w:sz w:val="28"/>
          <w:szCs w:val="28"/>
          <w:lang w:val="ro-RO"/>
        </w:rPr>
        <w:t>șef serviciu voluntar</w:t>
      </w:r>
      <w:r w:rsidR="00826DC9">
        <w:rPr>
          <w:sz w:val="28"/>
          <w:szCs w:val="28"/>
          <w:lang w:val="ro-RO"/>
        </w:rPr>
        <w:t>”</w:t>
      </w:r>
      <w:r w:rsidRPr="00B02F32">
        <w:rPr>
          <w:sz w:val="28"/>
          <w:szCs w:val="28"/>
          <w:lang w:val="ro-RO"/>
        </w:rPr>
        <w:t xml:space="preserve"> și îndeplinirea prin cumul a atribuțiilor de alte persoane (viceprimar, cadru tehnic psi, inspector protecție civilă, șef poliție locală)</w:t>
      </w:r>
      <w:r w:rsidR="009C367A" w:rsidRPr="00B02F32">
        <w:rPr>
          <w:sz w:val="28"/>
          <w:szCs w:val="28"/>
          <w:lang w:val="ro-RO"/>
        </w:rPr>
        <w:t xml:space="preserve">; conform </w:t>
      </w:r>
      <w:proofErr w:type="spellStart"/>
      <w:r w:rsidR="009C367A" w:rsidRPr="00B02F32">
        <w:rPr>
          <w:sz w:val="28"/>
          <w:szCs w:val="28"/>
          <w:lang w:val="ro-RO"/>
        </w:rPr>
        <w:t>citeriilor</w:t>
      </w:r>
      <w:proofErr w:type="spellEnd"/>
      <w:r w:rsidR="009C367A" w:rsidRPr="00B02F32">
        <w:rPr>
          <w:sz w:val="28"/>
          <w:szCs w:val="28"/>
          <w:lang w:val="ro-RO"/>
        </w:rPr>
        <w:t xml:space="preserve"> de </w:t>
      </w:r>
      <w:proofErr w:type="spellStart"/>
      <w:r w:rsidR="009C367A" w:rsidRPr="00B02F32">
        <w:rPr>
          <w:sz w:val="28"/>
          <w:szCs w:val="28"/>
          <w:lang w:val="ro-RO"/>
        </w:rPr>
        <w:t>perfomanță</w:t>
      </w:r>
      <w:proofErr w:type="spellEnd"/>
      <w:r w:rsidR="000B1D78">
        <w:rPr>
          <w:sz w:val="28"/>
          <w:szCs w:val="28"/>
          <w:lang w:val="ro-RO"/>
        </w:rPr>
        <w:t>,</w:t>
      </w:r>
      <w:r w:rsidR="009C367A" w:rsidRPr="00B02F32">
        <w:rPr>
          <w:sz w:val="28"/>
          <w:szCs w:val="28"/>
          <w:lang w:val="ro-RO"/>
        </w:rPr>
        <w:t xml:space="preserve"> funcția de șef serviciu voluntar se încadrează, în mod obligatoriu, cu personal angajat pe această funcție</w:t>
      </w:r>
      <w:r w:rsidRPr="00B02F32">
        <w:rPr>
          <w:sz w:val="28"/>
          <w:szCs w:val="28"/>
          <w:lang w:val="ro-RO"/>
        </w:rPr>
        <w:t>;</w:t>
      </w:r>
    </w:p>
    <w:p w:rsidR="008D307A" w:rsidRPr="00B02F32" w:rsidRDefault="008D307A" w:rsidP="001757BA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 xml:space="preserve">nu toate </w:t>
      </w:r>
      <w:r w:rsidR="00344BD3" w:rsidRPr="00B02F32">
        <w:rPr>
          <w:sz w:val="28"/>
          <w:szCs w:val="28"/>
          <w:lang w:val="ro-RO"/>
        </w:rPr>
        <w:t>consiliile locale</w:t>
      </w:r>
      <w:r w:rsidR="00CD7A43" w:rsidRPr="00B02F32">
        <w:rPr>
          <w:sz w:val="28"/>
          <w:szCs w:val="28"/>
          <w:lang w:val="ro-RO"/>
        </w:rPr>
        <w:t xml:space="preserve"> au</w:t>
      </w:r>
      <w:r w:rsidRPr="00B02F32">
        <w:rPr>
          <w:sz w:val="28"/>
          <w:szCs w:val="28"/>
          <w:lang w:val="ro-RO"/>
        </w:rPr>
        <w:t xml:space="preserve"> prevăzut fondurile necesare pentru achiziționarea echipamentelor și materialelor </w:t>
      </w:r>
      <w:r w:rsidR="00344BD3" w:rsidRPr="00B02F32">
        <w:rPr>
          <w:sz w:val="28"/>
          <w:szCs w:val="28"/>
          <w:lang w:val="ro-RO"/>
        </w:rPr>
        <w:t>necesare dotării corespunzătoare a serviciilor voluntare conform c</w:t>
      </w:r>
      <w:r w:rsidRPr="00B02F32">
        <w:rPr>
          <w:sz w:val="28"/>
          <w:szCs w:val="28"/>
          <w:lang w:val="ro-RO"/>
        </w:rPr>
        <w:t>riteriilor de performanță;</w:t>
      </w:r>
    </w:p>
    <w:p w:rsidR="00703877" w:rsidRPr="00B02F32" w:rsidRDefault="008D307A" w:rsidP="001757BA">
      <w:pPr>
        <w:pStyle w:val="Listparagraf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>lipsa dotării cu autospeciale de stingere cu apă și spumă a serviciilor voluntare, iar acolo unde există, acestea au o vechime de exploatare foarte mare, ceea ce implică costuri ridicate pentru menține</w:t>
      </w:r>
      <w:r w:rsidR="00344BD3" w:rsidRPr="00B02F32">
        <w:rPr>
          <w:sz w:val="28"/>
          <w:szCs w:val="28"/>
          <w:lang w:val="ro-RO"/>
        </w:rPr>
        <w:t>rea lor în stare de funcționare.</w:t>
      </w:r>
    </w:p>
    <w:p w:rsidR="009B1A86" w:rsidRDefault="009B1A86" w:rsidP="001757BA">
      <w:pPr>
        <w:spacing w:line="276" w:lineRule="auto"/>
        <w:rPr>
          <w:sz w:val="28"/>
          <w:szCs w:val="28"/>
          <w:lang w:val="ro-RO"/>
        </w:rPr>
      </w:pPr>
    </w:p>
    <w:p w:rsidR="001757BA" w:rsidRPr="00CA64A3" w:rsidRDefault="001757BA" w:rsidP="001757BA">
      <w:pPr>
        <w:pStyle w:val="Listparagraf"/>
        <w:numPr>
          <w:ilvl w:val="0"/>
          <w:numId w:val="12"/>
        </w:numPr>
        <w:spacing w:line="276" w:lineRule="auto"/>
        <w:ind w:left="0" w:firstLine="810"/>
        <w:jc w:val="both"/>
        <w:rPr>
          <w:sz w:val="30"/>
          <w:szCs w:val="30"/>
          <w:lang w:val="ro-RO"/>
        </w:rPr>
      </w:pPr>
      <w:r w:rsidRPr="00CA64A3">
        <w:rPr>
          <w:b/>
          <w:sz w:val="30"/>
          <w:szCs w:val="30"/>
          <w:lang w:val="ro-RO"/>
        </w:rPr>
        <w:t>Participarea la cursurile/modulele de pregătire în domeniul situațiilor de urgență a reprezentanților autorităților județene/locale, la nivelul județului Constanța</w:t>
      </w:r>
    </w:p>
    <w:p w:rsidR="00C33B14" w:rsidRPr="00BD38CB" w:rsidRDefault="002A5BF0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BD38CB">
        <w:rPr>
          <w:sz w:val="28"/>
          <w:szCs w:val="28"/>
          <w:lang w:val="ro-RO"/>
        </w:rPr>
        <w:t>Pregătirea personalului cu funcții de conducere și atribuții în domeniul situațiilor de urgență din administrația publică locală de la nivelul județului Constanța se realizează în cadrul C</w:t>
      </w:r>
      <w:r w:rsidR="006121BB" w:rsidRPr="00BD38CB">
        <w:rPr>
          <w:sz w:val="28"/>
          <w:szCs w:val="28"/>
          <w:lang w:val="ro-RO"/>
        </w:rPr>
        <w:t>entrului Zonal de Pregătire de P</w:t>
      </w:r>
      <w:r w:rsidRPr="00BD38CB">
        <w:rPr>
          <w:sz w:val="28"/>
          <w:szCs w:val="28"/>
          <w:lang w:val="ro-RO"/>
        </w:rPr>
        <w:t>rotecție Civilă Bacău</w:t>
      </w:r>
      <w:r w:rsidR="00462A3B" w:rsidRPr="00BD38CB">
        <w:rPr>
          <w:sz w:val="28"/>
          <w:szCs w:val="28"/>
          <w:lang w:val="ro-RO"/>
        </w:rPr>
        <w:t>, anual</w:t>
      </w:r>
      <w:r w:rsidR="00253C57" w:rsidRPr="00BD38CB">
        <w:rPr>
          <w:sz w:val="28"/>
          <w:szCs w:val="28"/>
          <w:lang w:val="ro-RO"/>
        </w:rPr>
        <w:t>,</w:t>
      </w:r>
      <w:r w:rsidR="00462A3B" w:rsidRPr="00BD38CB">
        <w:rPr>
          <w:sz w:val="28"/>
          <w:szCs w:val="28"/>
          <w:lang w:val="ro-RO"/>
        </w:rPr>
        <w:t xml:space="preserve"> în perioada 01 februarie – 30 noiembrie, pe categorii de personal, respectiv primar, viceprimar, secretar și șef centru operativ. </w:t>
      </w:r>
    </w:p>
    <w:p w:rsidR="00AD728E" w:rsidRPr="00BD38CB" w:rsidRDefault="00462A3B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BD38CB">
        <w:rPr>
          <w:sz w:val="28"/>
          <w:szCs w:val="28"/>
          <w:lang w:val="ro-RO"/>
        </w:rPr>
        <w:t>Seriile de pregătire și perioada de desfășurare a acestora sunt transmise de Inspector</w:t>
      </w:r>
      <w:r w:rsidR="00485BFD" w:rsidRPr="00BD38CB">
        <w:rPr>
          <w:sz w:val="28"/>
          <w:szCs w:val="28"/>
          <w:lang w:val="ro-RO"/>
        </w:rPr>
        <w:t>atul</w:t>
      </w:r>
      <w:r w:rsidRPr="00BD38CB">
        <w:rPr>
          <w:sz w:val="28"/>
          <w:szCs w:val="28"/>
          <w:lang w:val="ro-RO"/>
        </w:rPr>
        <w:t xml:space="preserve"> General pentru Situații de Urgență, personalul fiind planificat prin Planul anual de pregătire în domeniul situațiilor de urgență</w:t>
      </w:r>
      <w:r w:rsidR="00485BFD" w:rsidRPr="00BD38CB">
        <w:rPr>
          <w:sz w:val="28"/>
          <w:szCs w:val="28"/>
          <w:lang w:val="ro-RO"/>
        </w:rPr>
        <w:t>, avizat de Inspectorul șef al Inspectoratului pentru Situații de Urgență „Dobrogea” al județului Constanța și aprobat d</w:t>
      </w:r>
      <w:r w:rsidR="00156474" w:rsidRPr="00BD38CB">
        <w:rPr>
          <w:sz w:val="28"/>
          <w:szCs w:val="28"/>
          <w:lang w:val="ro-RO"/>
        </w:rPr>
        <w:t xml:space="preserve">e Prefectul județului Constanța. La planificarea pe serii de pregătire se are în vedere ca </w:t>
      </w:r>
      <w:r w:rsidR="00485BFD" w:rsidRPr="00BD38CB">
        <w:rPr>
          <w:sz w:val="28"/>
          <w:szCs w:val="28"/>
          <w:lang w:val="ro-RO"/>
        </w:rPr>
        <w:t xml:space="preserve"> </w:t>
      </w:r>
      <w:r w:rsidR="00156474" w:rsidRPr="00BD38CB">
        <w:rPr>
          <w:sz w:val="28"/>
          <w:szCs w:val="28"/>
          <w:lang w:val="ro-RO"/>
        </w:rPr>
        <w:t>personalul</w:t>
      </w:r>
      <w:r w:rsidR="00485BFD" w:rsidRPr="00BD38CB">
        <w:rPr>
          <w:sz w:val="28"/>
          <w:szCs w:val="28"/>
          <w:lang w:val="ro-RO"/>
        </w:rPr>
        <w:t xml:space="preserve"> să participe la un singur curs de pregătire, o dată la 2 – 4 ani</w:t>
      </w:r>
      <w:r w:rsidR="00156474" w:rsidRPr="00BD38CB">
        <w:rPr>
          <w:sz w:val="28"/>
          <w:szCs w:val="28"/>
          <w:lang w:val="ro-RO"/>
        </w:rPr>
        <w:t>, indiferent de funcția ocupată, personalul nou numit în funcție sau cel care nu a mai participat la curs fiind planificat cu prioritate.</w:t>
      </w:r>
    </w:p>
    <w:p w:rsidR="003903EF" w:rsidRPr="00BD38CB" w:rsidRDefault="00485BFD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BD38CB">
        <w:rPr>
          <w:sz w:val="28"/>
          <w:szCs w:val="28"/>
          <w:lang w:val="ro-RO"/>
        </w:rPr>
        <w:t xml:space="preserve">Astfel, </w:t>
      </w:r>
      <w:r w:rsidR="003903EF" w:rsidRPr="00BD38CB">
        <w:rPr>
          <w:sz w:val="28"/>
          <w:szCs w:val="28"/>
          <w:lang w:val="ro-RO"/>
        </w:rPr>
        <w:t xml:space="preserve">prin Planul de pregătire în domeniul situațiilor de urgență pentru </w:t>
      </w:r>
      <w:r w:rsidR="006E3F8A" w:rsidRPr="00BD38CB">
        <w:rPr>
          <w:sz w:val="28"/>
          <w:szCs w:val="28"/>
          <w:lang w:val="ro-RO"/>
        </w:rPr>
        <w:t>anul 2025 au fost planificați 63</w:t>
      </w:r>
      <w:r w:rsidR="003903EF" w:rsidRPr="00BD38CB">
        <w:rPr>
          <w:sz w:val="28"/>
          <w:szCs w:val="28"/>
          <w:lang w:val="ro-RO"/>
        </w:rPr>
        <w:t xml:space="preserve"> de reprezentanți, </w:t>
      </w:r>
      <w:r w:rsidR="004F02FA" w:rsidRPr="00BD38CB">
        <w:rPr>
          <w:sz w:val="28"/>
          <w:szCs w:val="28"/>
          <w:lang w:val="ro-RO"/>
        </w:rPr>
        <w:t>din care</w:t>
      </w:r>
      <w:r w:rsidRPr="00BD38CB">
        <w:rPr>
          <w:sz w:val="28"/>
          <w:szCs w:val="28"/>
          <w:lang w:val="ro-RO"/>
        </w:rPr>
        <w:t xml:space="preserve"> </w:t>
      </w:r>
      <w:r w:rsidR="003903EF" w:rsidRPr="00BD38CB">
        <w:rPr>
          <w:sz w:val="28"/>
          <w:szCs w:val="28"/>
          <w:lang w:val="ro-RO"/>
        </w:rPr>
        <w:t xml:space="preserve">31 </w:t>
      </w:r>
      <w:r w:rsidR="004F02FA" w:rsidRPr="00BD38CB">
        <w:rPr>
          <w:sz w:val="28"/>
          <w:szCs w:val="28"/>
          <w:lang w:val="ro-RO"/>
        </w:rPr>
        <w:t>au fost prezenți</w:t>
      </w:r>
      <w:r w:rsidRPr="00BD38CB">
        <w:rPr>
          <w:sz w:val="28"/>
          <w:szCs w:val="28"/>
          <w:lang w:val="ro-RO"/>
        </w:rPr>
        <w:t>,</w:t>
      </w:r>
      <w:r w:rsidR="003903EF" w:rsidRPr="00BD38CB">
        <w:rPr>
          <w:sz w:val="28"/>
          <w:szCs w:val="28"/>
          <w:lang w:val="ro-RO"/>
        </w:rPr>
        <w:t xml:space="preserve"> cu</w:t>
      </w:r>
      <w:r w:rsidR="00983F0A" w:rsidRPr="00BD38CB">
        <w:rPr>
          <w:sz w:val="28"/>
          <w:szCs w:val="28"/>
          <w:lang w:val="ro-RO"/>
        </w:rPr>
        <w:t xml:space="preserve"> un procent de participare de 49 </w:t>
      </w:r>
      <w:r w:rsidR="003903EF" w:rsidRPr="00BD38CB">
        <w:rPr>
          <w:sz w:val="28"/>
          <w:szCs w:val="28"/>
          <w:lang w:val="ro-RO"/>
        </w:rPr>
        <w:t xml:space="preserve">%. </w:t>
      </w:r>
    </w:p>
    <w:p w:rsidR="004D60D5" w:rsidRPr="00BD38CB" w:rsidRDefault="004D60D5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BD38CB">
        <w:rPr>
          <w:sz w:val="28"/>
          <w:szCs w:val="28"/>
          <w:lang w:val="ro-RO"/>
        </w:rPr>
        <w:t>Pentru asigurarea prezenței la curs a personalului planificat, un număr de 22 de reprezentanți au fost replanificați în alte serii compatibile, conform solicitării acestora, iar cei care nu au da</w:t>
      </w:r>
      <w:r w:rsidR="00037586">
        <w:rPr>
          <w:sz w:val="28"/>
          <w:szCs w:val="28"/>
          <w:lang w:val="ro-RO"/>
        </w:rPr>
        <w:t>t curs solicitării</w:t>
      </w:r>
      <w:r w:rsidRPr="00BD38CB">
        <w:rPr>
          <w:sz w:val="28"/>
          <w:szCs w:val="28"/>
          <w:lang w:val="ro-RO"/>
        </w:rPr>
        <w:t xml:space="preserve"> au fost planificați în anul 2026.</w:t>
      </w:r>
    </w:p>
    <w:p w:rsidR="00772DB5" w:rsidRDefault="00772DB5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BD38CB">
        <w:rPr>
          <w:sz w:val="28"/>
          <w:szCs w:val="28"/>
          <w:lang w:val="ro-RO"/>
        </w:rPr>
        <w:t xml:space="preserve">Comparativ cu anii anteriori, se constată o evoluție pozitivă a procentului de participare la cursurile de pregătire, în anul 2025 înregistrându-se cea mai mare prezență din ultimii 4 ani. </w:t>
      </w:r>
    </w:p>
    <w:p w:rsidR="00CA64A3" w:rsidRDefault="00CA64A3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772DB5" w:rsidRDefault="00772DB5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BD38CB">
        <w:rPr>
          <w:sz w:val="28"/>
          <w:szCs w:val="28"/>
          <w:lang w:val="ro-RO"/>
        </w:rPr>
        <w:t xml:space="preserve">Situația prezenței la cursuri </w:t>
      </w:r>
      <w:r w:rsidR="00DF5BDA" w:rsidRPr="00BD38CB">
        <w:rPr>
          <w:sz w:val="28"/>
          <w:szCs w:val="28"/>
          <w:lang w:val="ro-RO"/>
        </w:rPr>
        <w:t xml:space="preserve">a personalului </w:t>
      </w:r>
      <w:r w:rsidR="00EB40D4" w:rsidRPr="00BD38CB">
        <w:rPr>
          <w:sz w:val="28"/>
          <w:szCs w:val="28"/>
          <w:lang w:val="ro-RO"/>
        </w:rPr>
        <w:t xml:space="preserve">cu funcții de conducere și atribuții </w:t>
      </w:r>
      <w:r w:rsidR="00EB40D4">
        <w:rPr>
          <w:sz w:val="28"/>
          <w:szCs w:val="28"/>
          <w:lang w:val="ro-RO"/>
        </w:rPr>
        <w:t xml:space="preserve">din </w:t>
      </w:r>
      <w:r w:rsidR="00EB40D4" w:rsidRPr="00BD38CB">
        <w:rPr>
          <w:sz w:val="28"/>
          <w:szCs w:val="28"/>
          <w:lang w:val="ro-RO"/>
        </w:rPr>
        <w:t xml:space="preserve">administrația publică locală </w:t>
      </w:r>
      <w:r w:rsidR="00DF5BDA" w:rsidRPr="00BD38CB">
        <w:rPr>
          <w:sz w:val="28"/>
          <w:szCs w:val="28"/>
          <w:lang w:val="ro-RO"/>
        </w:rPr>
        <w:t xml:space="preserve">planificat </w:t>
      </w:r>
      <w:r w:rsidR="00BD38CB" w:rsidRPr="00BD38CB">
        <w:rPr>
          <w:sz w:val="28"/>
          <w:szCs w:val="28"/>
          <w:lang w:val="ro-RO"/>
        </w:rPr>
        <w:t>în perioada 2022 –</w:t>
      </w:r>
      <w:r w:rsidR="00BD38CB">
        <w:rPr>
          <w:sz w:val="28"/>
          <w:szCs w:val="28"/>
          <w:lang w:val="ro-RO"/>
        </w:rPr>
        <w:t xml:space="preserve"> 2025</w:t>
      </w:r>
      <w:bookmarkStart w:id="1" w:name="_GoBack"/>
      <w:bookmarkEnd w:id="1"/>
      <w:r w:rsidRPr="00BD38CB">
        <w:rPr>
          <w:sz w:val="28"/>
          <w:szCs w:val="28"/>
          <w:lang w:val="ro-RO"/>
        </w:rPr>
        <w:t xml:space="preserve"> se prezintă astfel:</w:t>
      </w:r>
    </w:p>
    <w:tbl>
      <w:tblPr>
        <w:tblStyle w:val="Tabelgril"/>
        <w:tblW w:w="10627" w:type="dxa"/>
        <w:tblLook w:val="04A0" w:firstRow="1" w:lastRow="0" w:firstColumn="1" w:lastColumn="0" w:noHBand="0" w:noVBand="1"/>
      </w:tblPr>
      <w:tblGrid>
        <w:gridCol w:w="2547"/>
        <w:gridCol w:w="1134"/>
        <w:gridCol w:w="992"/>
        <w:gridCol w:w="1134"/>
        <w:gridCol w:w="851"/>
        <w:gridCol w:w="1134"/>
        <w:gridCol w:w="992"/>
        <w:gridCol w:w="993"/>
        <w:gridCol w:w="850"/>
      </w:tblGrid>
      <w:tr w:rsidR="00957858" w:rsidRPr="003D5007" w:rsidTr="00927DF0">
        <w:tc>
          <w:tcPr>
            <w:tcW w:w="2547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3D500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57858" w:rsidRPr="003D5007" w:rsidRDefault="00957858" w:rsidP="00E76F0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2022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57858" w:rsidRPr="003D5007" w:rsidRDefault="00957858" w:rsidP="00E76F0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2023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57858" w:rsidRPr="003D5007" w:rsidRDefault="00957858" w:rsidP="00E76F0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2024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57858" w:rsidRPr="003D5007" w:rsidRDefault="00957858" w:rsidP="00E76F0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2025</w:t>
            </w:r>
          </w:p>
        </w:tc>
      </w:tr>
      <w:tr w:rsidR="00957858" w:rsidRPr="003D5007" w:rsidTr="00927DF0">
        <w:tc>
          <w:tcPr>
            <w:tcW w:w="2547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Prezent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Prezent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Prezent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3D5007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Prezent</w:t>
            </w:r>
          </w:p>
        </w:tc>
      </w:tr>
      <w:tr w:rsidR="00957858" w:rsidRPr="003D5007" w:rsidTr="00927DF0"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Președinte al consiliului județean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957858" w:rsidRPr="003D5007" w:rsidTr="00927DF0"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Vicepreședinte al consiliului județean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957858" w:rsidRPr="003D5007" w:rsidTr="00927DF0"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Secretar general al județului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BD3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957858" w:rsidRPr="003D5007" w:rsidTr="00927DF0"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 al</w:t>
            </w:r>
          </w:p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municipiului și orașului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</w:tr>
      <w:tr w:rsidR="00957858" w:rsidRPr="003D5007" w:rsidTr="00927DF0"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Viceprimar al municipiului și orașului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</w:tr>
      <w:tr w:rsidR="00957858" w:rsidRPr="003D5007" w:rsidTr="00927DF0"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Secretar al </w:t>
            </w:r>
          </w:p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municipiului și orașului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957858" w:rsidRPr="003D5007" w:rsidTr="00927DF0">
        <w:trPr>
          <w:trHeight w:val="492"/>
        </w:trPr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 al comunei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957858" w:rsidRPr="003D5007" w:rsidTr="00927DF0">
        <w:trPr>
          <w:trHeight w:val="415"/>
        </w:trPr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Viceprimar al comunei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</w:p>
        </w:tc>
      </w:tr>
      <w:tr w:rsidR="00957858" w:rsidRPr="003D5007" w:rsidTr="00927DF0">
        <w:trPr>
          <w:trHeight w:val="421"/>
        </w:trPr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Secretar al comunei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957858" w:rsidRPr="003D5007" w:rsidTr="00927DF0">
        <w:trPr>
          <w:trHeight w:val="407"/>
        </w:trPr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Șefi ai centrelor operative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957858" w:rsidRPr="003D5007" w:rsidTr="00927DF0">
        <w:trPr>
          <w:trHeight w:val="407"/>
        </w:trPr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Reprezentanții serviciilor deconcentrate și descentralizate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3D5007" w:rsidRDefault="00957858" w:rsidP="002D614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957858" w:rsidRPr="003D5007" w:rsidTr="00927DF0">
        <w:trPr>
          <w:trHeight w:val="355"/>
        </w:trPr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663898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63898">
              <w:rPr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BD38CB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BD38CB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D38CB"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BD38CB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D38CB">
              <w:rPr>
                <w:b/>
                <w:sz w:val="24"/>
                <w:szCs w:val="24"/>
                <w:lang w:val="ro-RO"/>
              </w:rPr>
              <w:t>59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BD38CB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D38CB">
              <w:rPr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BD38CB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D38CB">
              <w:rPr>
                <w:b/>
                <w:sz w:val="24"/>
                <w:szCs w:val="24"/>
                <w:lang w:val="ro-RO"/>
              </w:rPr>
              <w:t>34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BD38CB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D38C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BD38CB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D38CB">
              <w:rPr>
                <w:b/>
                <w:sz w:val="24"/>
                <w:szCs w:val="24"/>
                <w:lang w:val="ro-RO"/>
              </w:rPr>
              <w:t>63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57858" w:rsidRPr="00BD38CB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BD38CB">
              <w:rPr>
                <w:b/>
                <w:sz w:val="24"/>
                <w:szCs w:val="24"/>
                <w:lang w:val="ro-RO"/>
              </w:rPr>
              <w:t>31</w:t>
            </w:r>
          </w:p>
        </w:tc>
      </w:tr>
      <w:tr w:rsidR="00957858" w:rsidRPr="003D5007" w:rsidTr="00927DF0">
        <w:tc>
          <w:tcPr>
            <w:tcW w:w="254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Procent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  <w:r w:rsidRPr="003D5007">
              <w:rPr>
                <w:b/>
                <w:sz w:val="24"/>
                <w:szCs w:val="24"/>
                <w:lang w:val="ro-RO"/>
              </w:rPr>
              <w:t xml:space="preserve"> %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28 %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20 %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957858" w:rsidRPr="003D5007" w:rsidRDefault="00957858" w:rsidP="002D61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49 %</w:t>
            </w:r>
          </w:p>
        </w:tc>
      </w:tr>
    </w:tbl>
    <w:p w:rsidR="00772DB5" w:rsidRDefault="00772DB5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772DB5" w:rsidRDefault="00772DB5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 xml:space="preserve">Deși procentul de participare din anul 2025 este considerabil mai bun față de </w:t>
      </w:r>
      <w:r>
        <w:rPr>
          <w:sz w:val="28"/>
          <w:szCs w:val="28"/>
          <w:lang w:val="ro-RO"/>
        </w:rPr>
        <w:t>anii precedenți</w:t>
      </w:r>
      <w:r w:rsidRPr="00B02F32">
        <w:rPr>
          <w:sz w:val="28"/>
          <w:szCs w:val="28"/>
          <w:lang w:val="ro-RO"/>
        </w:rPr>
        <w:t>, prezența personalului cu funcții de conducere și atribuții în domeniul situațiilor de urgență din administrația publică locală la nivelul județului rămâne sub nivelul așteptat, fiind necesară intensificarea măsurilor de responsabilizare a factorilor decizionali pentru asigurarea participării la activitățile de pregătire în domeniul situațiilor de urgență.</w:t>
      </w:r>
    </w:p>
    <w:p w:rsidR="00CA64A3" w:rsidRPr="00B02F32" w:rsidRDefault="00CA64A3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9B1A86" w:rsidRDefault="009B1A86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B02F32">
        <w:rPr>
          <w:sz w:val="28"/>
          <w:szCs w:val="28"/>
          <w:lang w:val="ro-RO"/>
        </w:rPr>
        <w:t xml:space="preserve">Pregătirea personalului cu funcții de conducere și atribuții în domeniul situațiilor de urgență din administrația publică locală reprezintă o obligație legală și o componentă esențială pentru asigurarea unui management corespunzător a situațiilor de urgență la nivelul comunităților care contribuie la </w:t>
      </w:r>
      <w:r w:rsidR="00A72E4A" w:rsidRPr="00B02F32">
        <w:rPr>
          <w:sz w:val="28"/>
          <w:szCs w:val="28"/>
          <w:lang w:val="ro-RO"/>
        </w:rPr>
        <w:t>creșterea securității comunităților.</w:t>
      </w:r>
    </w:p>
    <w:p w:rsidR="00CA64A3" w:rsidRDefault="00CA64A3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6347FE" w:rsidRDefault="006347FE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6347FE" w:rsidRDefault="006347FE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6347FE" w:rsidRDefault="006347FE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EB40D4" w:rsidRDefault="00EB40D4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EB40D4">
        <w:rPr>
          <w:sz w:val="28"/>
          <w:szCs w:val="28"/>
          <w:lang w:val="ro-RO"/>
        </w:rPr>
        <w:lastRenderedPageBreak/>
        <w:t xml:space="preserve">În ceea ce privește situația prezenței personalului la cursurile de calificare în domeniul situațiilor de urgență organizate </w:t>
      </w:r>
      <w:r>
        <w:rPr>
          <w:sz w:val="28"/>
          <w:szCs w:val="28"/>
          <w:lang w:val="ro-RO"/>
        </w:rPr>
        <w:t>la</w:t>
      </w:r>
      <w:r w:rsidRPr="00EB40D4">
        <w:rPr>
          <w:sz w:val="28"/>
          <w:szCs w:val="28"/>
          <w:lang w:val="ro-RO"/>
        </w:rPr>
        <w:t xml:space="preserve"> Centrul Național de Perfecționare a Pregătirii în Managementul Situațiilor de Urgență Ciolpani</w:t>
      </w:r>
      <w:r>
        <w:rPr>
          <w:sz w:val="28"/>
          <w:szCs w:val="28"/>
          <w:lang w:val="ro-RO"/>
        </w:rPr>
        <w:t>, situația se prezintă în felul următor:</w:t>
      </w:r>
    </w:p>
    <w:p w:rsidR="00CA64A3" w:rsidRPr="00EB40D4" w:rsidRDefault="00CA64A3" w:rsidP="001757B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tbl>
      <w:tblPr>
        <w:tblStyle w:val="Tabelgril"/>
        <w:tblW w:w="10768" w:type="dxa"/>
        <w:tblLook w:val="04A0" w:firstRow="1" w:lastRow="0" w:firstColumn="1" w:lastColumn="0" w:noHBand="0" w:noVBand="1"/>
      </w:tblPr>
      <w:tblGrid>
        <w:gridCol w:w="2547"/>
        <w:gridCol w:w="1134"/>
        <w:gridCol w:w="992"/>
        <w:gridCol w:w="1134"/>
        <w:gridCol w:w="851"/>
        <w:gridCol w:w="1134"/>
        <w:gridCol w:w="992"/>
        <w:gridCol w:w="993"/>
        <w:gridCol w:w="991"/>
      </w:tblGrid>
      <w:tr w:rsidR="00EB40D4" w:rsidRPr="003D5007" w:rsidTr="00EB40D4">
        <w:tc>
          <w:tcPr>
            <w:tcW w:w="2547" w:type="dxa"/>
            <w:vMerge w:val="restart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Calificarea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2022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2023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2024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D5007">
              <w:rPr>
                <w:b/>
                <w:sz w:val="24"/>
                <w:szCs w:val="24"/>
                <w:lang w:val="ro-RO"/>
              </w:rPr>
              <w:t>2025</w:t>
            </w:r>
          </w:p>
        </w:tc>
      </w:tr>
      <w:tr w:rsidR="00EB40D4" w:rsidRPr="003D5007" w:rsidTr="00EB40D4">
        <w:tc>
          <w:tcPr>
            <w:tcW w:w="2547" w:type="dxa"/>
            <w:vMerge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Prezent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Prezent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Prezent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Planificat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 w:rsidRPr="003D5007">
              <w:rPr>
                <w:sz w:val="24"/>
                <w:szCs w:val="24"/>
                <w:lang w:val="ro-RO"/>
              </w:rPr>
              <w:t>Prezent</w:t>
            </w:r>
          </w:p>
        </w:tc>
      </w:tr>
      <w:tr w:rsidR="00EB40D4" w:rsidRPr="003D5007" w:rsidTr="00EB40D4">
        <w:trPr>
          <w:trHeight w:val="560"/>
        </w:trPr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Inspector protecție civilă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</w:tr>
      <w:tr w:rsidR="00EB40D4" w:rsidRPr="003D5007" w:rsidTr="00EB40D4">
        <w:trPr>
          <w:trHeight w:val="553"/>
        </w:trPr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Cadru tehnic psi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</w:tr>
      <w:tr w:rsidR="00EB40D4" w:rsidRPr="003D5007" w:rsidTr="00EB40D4">
        <w:tc>
          <w:tcPr>
            <w:tcW w:w="2547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Șef serviciu voluntar/ privat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:rsidR="00EB40D4" w:rsidRPr="003D5007" w:rsidRDefault="00EB40D4" w:rsidP="00EB40D4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</w:t>
            </w:r>
          </w:p>
        </w:tc>
      </w:tr>
      <w:tr w:rsidR="00EB40D4" w:rsidRPr="003D5007" w:rsidTr="00EB40D4">
        <w:trPr>
          <w:trHeight w:val="355"/>
        </w:trPr>
        <w:tc>
          <w:tcPr>
            <w:tcW w:w="2547" w:type="dxa"/>
            <w:tcMar>
              <w:left w:w="28" w:type="dxa"/>
              <w:right w:w="28" w:type="dxa"/>
            </w:tcMar>
          </w:tcPr>
          <w:p w:rsidR="00EB40D4" w:rsidRPr="00663898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63898">
              <w:rPr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BD38CB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B40D4" w:rsidRPr="00BD38CB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BD38CB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B40D4" w:rsidRPr="00BD38CB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B40D4" w:rsidRPr="00BD38CB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B40D4" w:rsidRPr="00BD38CB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EB40D4" w:rsidRPr="00BD38CB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991" w:type="dxa"/>
            <w:tcMar>
              <w:left w:w="28" w:type="dxa"/>
              <w:right w:w="28" w:type="dxa"/>
            </w:tcMar>
            <w:vAlign w:val="center"/>
          </w:tcPr>
          <w:p w:rsidR="00EB40D4" w:rsidRPr="00BD38CB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EB40D4" w:rsidRPr="003D5007" w:rsidTr="00EB40D4">
        <w:tc>
          <w:tcPr>
            <w:tcW w:w="2547" w:type="dxa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Procent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</w:t>
            </w:r>
            <w:r w:rsidRPr="003D5007">
              <w:rPr>
                <w:b/>
                <w:sz w:val="24"/>
                <w:szCs w:val="24"/>
                <w:lang w:val="ro-RO"/>
              </w:rPr>
              <w:t xml:space="preserve"> %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83</w:t>
            </w:r>
            <w:r w:rsidRPr="003D5007">
              <w:rPr>
                <w:b/>
                <w:sz w:val="24"/>
                <w:szCs w:val="24"/>
                <w:lang w:val="ro-RO"/>
              </w:rPr>
              <w:t xml:space="preserve"> %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  <w:r w:rsidRPr="003D5007">
              <w:rPr>
                <w:b/>
                <w:sz w:val="24"/>
                <w:szCs w:val="24"/>
                <w:lang w:val="ro-RO"/>
              </w:rPr>
              <w:t xml:space="preserve"> %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</w:tcPr>
          <w:p w:rsidR="00EB40D4" w:rsidRPr="003D5007" w:rsidRDefault="00EB40D4" w:rsidP="00EB40D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  <w:r w:rsidRPr="003D5007">
              <w:rPr>
                <w:b/>
                <w:sz w:val="24"/>
                <w:szCs w:val="24"/>
                <w:lang w:val="ro-RO"/>
              </w:rPr>
              <w:t xml:space="preserve"> %</w:t>
            </w:r>
          </w:p>
        </w:tc>
      </w:tr>
    </w:tbl>
    <w:p w:rsidR="00D4176F" w:rsidRPr="00B02F32" w:rsidRDefault="00D4176F" w:rsidP="00D4176F">
      <w:pPr>
        <w:jc w:val="both"/>
        <w:rPr>
          <w:b/>
          <w:i/>
          <w:sz w:val="28"/>
          <w:szCs w:val="28"/>
          <w:u w:val="single"/>
          <w:lang w:val="ro-RO"/>
        </w:rPr>
      </w:pPr>
    </w:p>
    <w:p w:rsidR="00D4176F" w:rsidRPr="00B02F32" w:rsidRDefault="00037586" w:rsidP="00DD038D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N</w:t>
      </w:r>
      <w:r w:rsidR="00340AB2">
        <w:rPr>
          <w:sz w:val="28"/>
          <w:szCs w:val="28"/>
          <w:lang w:val="ro-RO"/>
        </w:rPr>
        <w:t>ecesarul de pregătire pentru calificările din domeniul de competență al IGSU se stabilește în funcție de solicitările primite din partea administrației publice locale, instituțiilor publice și operatorilor economici.</w:t>
      </w:r>
    </w:p>
    <w:sectPr w:rsidR="00D4176F" w:rsidRPr="00B02F32" w:rsidSect="00A128FA">
      <w:footerReference w:type="default" r:id="rId10"/>
      <w:pgSz w:w="12240" w:h="15840"/>
      <w:pgMar w:top="360" w:right="907" w:bottom="720" w:left="806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6D8" w:rsidRDefault="00AF46D8" w:rsidP="00A033E9">
      <w:r>
        <w:separator/>
      </w:r>
    </w:p>
  </w:endnote>
  <w:endnote w:type="continuationSeparator" w:id="0">
    <w:p w:rsidR="00AF46D8" w:rsidRDefault="00AF46D8" w:rsidP="00A0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8FA" w:rsidRPr="001151F2" w:rsidRDefault="00A128FA" w:rsidP="00DF0C4B">
    <w:pPr>
      <w:pStyle w:val="Indentcorptext2"/>
      <w:ind w:left="0" w:firstLine="0"/>
      <w:jc w:val="right"/>
      <w:rPr>
        <w:sz w:val="20"/>
        <w:lang w:val="en-GB"/>
      </w:rPr>
    </w:pPr>
    <w:r w:rsidRPr="001151F2">
      <w:rPr>
        <w:sz w:val="20"/>
        <w:lang w:val="en-GB"/>
      </w:rPr>
      <w:t>NESECRET</w:t>
    </w:r>
  </w:p>
  <w:p w:rsidR="00A128FA" w:rsidRDefault="00A128FA" w:rsidP="00DF0C4B">
    <w:pPr>
      <w:ind w:left="-114" w:right="-94"/>
      <w:jc w:val="center"/>
      <w:rPr>
        <w:rStyle w:val="Numrdepagin"/>
      </w:rPr>
    </w:pPr>
    <w:r>
      <w:rPr>
        <w:rStyle w:val="Numrdepagin"/>
      </w:rPr>
      <w:t xml:space="preserve">Str. </w:t>
    </w:r>
    <w:proofErr w:type="spellStart"/>
    <w:r>
      <w:rPr>
        <w:rStyle w:val="Numrdepagin"/>
      </w:rPr>
      <w:t>Traian</w:t>
    </w:r>
    <w:proofErr w:type="spellEnd"/>
    <w:r>
      <w:rPr>
        <w:rStyle w:val="Numrdepagin"/>
      </w:rPr>
      <w:t xml:space="preserve"> nr.68, Tel. 0241/617.381/382, Fax. 0241/616.342 e-mail </w:t>
    </w:r>
    <w:hyperlink r:id="rId1" w:history="1">
      <w:r w:rsidRPr="006D7449">
        <w:rPr>
          <w:rStyle w:val="Hyperlink"/>
        </w:rPr>
        <w:t>urgente@isudobrogea.ro</w:t>
      </w:r>
    </w:hyperlink>
    <w:r>
      <w:rPr>
        <w:rStyle w:val="Numrdepagin"/>
      </w:rPr>
      <w:t xml:space="preserve">, Cod </w:t>
    </w:r>
    <w:proofErr w:type="spellStart"/>
    <w:r>
      <w:rPr>
        <w:rStyle w:val="Numrdepagin"/>
      </w:rPr>
      <w:t>poştal</w:t>
    </w:r>
    <w:proofErr w:type="spellEnd"/>
    <w:r>
      <w:rPr>
        <w:rStyle w:val="Numrdepagin"/>
      </w:rPr>
      <w:t xml:space="preserve"> 900716</w:t>
    </w:r>
  </w:p>
  <w:p w:rsidR="00A128FA" w:rsidRDefault="00A128FA" w:rsidP="00DF0C4B">
    <w:pPr>
      <w:jc w:val="center"/>
    </w:pPr>
    <w:proofErr w:type="spellStart"/>
    <w:r w:rsidRPr="008E3A8D">
      <w:t>Pagina</w:t>
    </w:r>
    <w:proofErr w:type="spellEnd"/>
    <w:r w:rsidRPr="008E3A8D">
      <w:t xml:space="preserve"> </w:t>
    </w:r>
    <w:r w:rsidRPr="008E3A8D">
      <w:rPr>
        <w:rStyle w:val="Numrdepagin"/>
        <w:sz w:val="18"/>
        <w:szCs w:val="18"/>
        <w:lang w:eastAsia="en-US"/>
      </w:rPr>
      <w:fldChar w:fldCharType="begin"/>
    </w:r>
    <w:r w:rsidRPr="008E3A8D">
      <w:rPr>
        <w:rStyle w:val="Numrdepagin"/>
        <w:sz w:val="18"/>
        <w:szCs w:val="18"/>
        <w:lang w:eastAsia="en-US"/>
      </w:rPr>
      <w:instrText xml:space="preserve"> PAGE </w:instrText>
    </w:r>
    <w:r w:rsidRPr="008E3A8D">
      <w:rPr>
        <w:rStyle w:val="Numrdepagin"/>
        <w:sz w:val="18"/>
        <w:szCs w:val="18"/>
        <w:lang w:eastAsia="en-US"/>
      </w:rPr>
      <w:fldChar w:fldCharType="separate"/>
    </w:r>
    <w:r w:rsidR="00037586">
      <w:rPr>
        <w:rStyle w:val="Numrdepagin"/>
        <w:noProof/>
        <w:sz w:val="18"/>
        <w:szCs w:val="18"/>
        <w:lang w:eastAsia="en-US"/>
      </w:rPr>
      <w:t>5</w:t>
    </w:r>
    <w:r w:rsidRPr="008E3A8D">
      <w:rPr>
        <w:rStyle w:val="Numrdepagin"/>
        <w:sz w:val="18"/>
        <w:szCs w:val="18"/>
        <w:lang w:eastAsia="en-US"/>
      </w:rPr>
      <w:fldChar w:fldCharType="end"/>
    </w:r>
    <w:r w:rsidRPr="008E3A8D">
      <w:t xml:space="preserve"> din</w:t>
    </w:r>
    <w:r>
      <w:rPr>
        <w:rStyle w:val="Numrdepagin"/>
        <w:sz w:val="18"/>
        <w:szCs w:val="18"/>
        <w:lang w:eastAsia="en-US"/>
      </w:rPr>
      <w:t xml:space="preserve"> </w:t>
    </w:r>
    <w:r w:rsidRPr="008E3A8D">
      <w:rPr>
        <w:rStyle w:val="Numrdepagin"/>
        <w:sz w:val="18"/>
        <w:szCs w:val="18"/>
        <w:lang w:eastAsia="en-US"/>
      </w:rPr>
      <w:fldChar w:fldCharType="begin"/>
    </w:r>
    <w:r w:rsidRPr="008E3A8D">
      <w:rPr>
        <w:rStyle w:val="Numrdepagin"/>
        <w:sz w:val="18"/>
        <w:szCs w:val="18"/>
        <w:lang w:eastAsia="en-US"/>
      </w:rPr>
      <w:instrText xml:space="preserve"> NUMPAGES </w:instrText>
    </w:r>
    <w:r w:rsidRPr="008E3A8D">
      <w:rPr>
        <w:rStyle w:val="Numrdepagin"/>
        <w:sz w:val="18"/>
        <w:szCs w:val="18"/>
        <w:lang w:eastAsia="en-US"/>
      </w:rPr>
      <w:fldChar w:fldCharType="separate"/>
    </w:r>
    <w:r w:rsidR="00037586">
      <w:rPr>
        <w:rStyle w:val="Numrdepagin"/>
        <w:noProof/>
        <w:sz w:val="18"/>
        <w:szCs w:val="18"/>
        <w:lang w:eastAsia="en-US"/>
      </w:rPr>
      <w:t>5</w:t>
    </w:r>
    <w:r w:rsidRPr="008E3A8D">
      <w:rPr>
        <w:rStyle w:val="Numrdepagin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6D8" w:rsidRDefault="00AF46D8" w:rsidP="00A033E9">
      <w:r>
        <w:separator/>
      </w:r>
    </w:p>
  </w:footnote>
  <w:footnote w:type="continuationSeparator" w:id="0">
    <w:p w:rsidR="00AF46D8" w:rsidRDefault="00AF46D8" w:rsidP="00A0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085C"/>
    <w:multiLevelType w:val="hybridMultilevel"/>
    <w:tmpl w:val="C85E79F0"/>
    <w:lvl w:ilvl="0" w:tplc="5266A5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AE2952"/>
    <w:multiLevelType w:val="hybridMultilevel"/>
    <w:tmpl w:val="EDD83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3A31FF"/>
    <w:multiLevelType w:val="hybridMultilevel"/>
    <w:tmpl w:val="7F4632CE"/>
    <w:lvl w:ilvl="0" w:tplc="83889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614B7"/>
    <w:multiLevelType w:val="hybridMultilevel"/>
    <w:tmpl w:val="A8ECE58E"/>
    <w:lvl w:ilvl="0" w:tplc="F4F05112">
      <w:start w:val="1"/>
      <w:numFmt w:val="upperRoman"/>
      <w:lvlText w:val="%1."/>
      <w:lvlJc w:val="left"/>
      <w:pPr>
        <w:ind w:left="14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19447D6"/>
    <w:multiLevelType w:val="hybridMultilevel"/>
    <w:tmpl w:val="05C0E078"/>
    <w:lvl w:ilvl="0" w:tplc="5266A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D6900258">
      <w:start w:val="1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A00D5"/>
    <w:multiLevelType w:val="hybridMultilevel"/>
    <w:tmpl w:val="09DC981A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6" w15:restartNumberingAfterBreak="0">
    <w:nsid w:val="39EB3E20"/>
    <w:multiLevelType w:val="hybridMultilevel"/>
    <w:tmpl w:val="BA085246"/>
    <w:lvl w:ilvl="0" w:tplc="040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7" w15:restartNumberingAfterBreak="0">
    <w:nsid w:val="51B2627D"/>
    <w:multiLevelType w:val="hybridMultilevel"/>
    <w:tmpl w:val="5026386C"/>
    <w:lvl w:ilvl="0" w:tplc="EF26259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D176C8"/>
    <w:multiLevelType w:val="hybridMultilevel"/>
    <w:tmpl w:val="6BAAC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CC2122"/>
    <w:multiLevelType w:val="hybridMultilevel"/>
    <w:tmpl w:val="BFF6CE4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FD12895"/>
    <w:multiLevelType w:val="hybridMultilevel"/>
    <w:tmpl w:val="1F324CE2"/>
    <w:lvl w:ilvl="0" w:tplc="57283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B7913"/>
    <w:multiLevelType w:val="hybridMultilevel"/>
    <w:tmpl w:val="36E41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07"/>
    <w:rsid w:val="00037586"/>
    <w:rsid w:val="00094A9F"/>
    <w:rsid w:val="000A6822"/>
    <w:rsid w:val="000B1D78"/>
    <w:rsid w:val="000D54E4"/>
    <w:rsid w:val="000F4696"/>
    <w:rsid w:val="001167C2"/>
    <w:rsid w:val="00134EB0"/>
    <w:rsid w:val="00150214"/>
    <w:rsid w:val="00156474"/>
    <w:rsid w:val="00172C9F"/>
    <w:rsid w:val="001757BA"/>
    <w:rsid w:val="0017739C"/>
    <w:rsid w:val="001A138A"/>
    <w:rsid w:val="001A193F"/>
    <w:rsid w:val="001A36A3"/>
    <w:rsid w:val="001B07B6"/>
    <w:rsid w:val="00200AC0"/>
    <w:rsid w:val="00205C37"/>
    <w:rsid w:val="002330C9"/>
    <w:rsid w:val="00241BF6"/>
    <w:rsid w:val="00243E3F"/>
    <w:rsid w:val="00253C57"/>
    <w:rsid w:val="00266BCA"/>
    <w:rsid w:val="00283ACB"/>
    <w:rsid w:val="002A5BF0"/>
    <w:rsid w:val="002C5A36"/>
    <w:rsid w:val="002D6149"/>
    <w:rsid w:val="00314708"/>
    <w:rsid w:val="00320C66"/>
    <w:rsid w:val="00340AB2"/>
    <w:rsid w:val="00344BD3"/>
    <w:rsid w:val="00351CF4"/>
    <w:rsid w:val="00376F24"/>
    <w:rsid w:val="00383DA3"/>
    <w:rsid w:val="0038668C"/>
    <w:rsid w:val="003903EF"/>
    <w:rsid w:val="003B023F"/>
    <w:rsid w:val="003C2CCF"/>
    <w:rsid w:val="003C5D84"/>
    <w:rsid w:val="003D5007"/>
    <w:rsid w:val="004309B8"/>
    <w:rsid w:val="004328AE"/>
    <w:rsid w:val="00462A3B"/>
    <w:rsid w:val="00485BFD"/>
    <w:rsid w:val="004B5386"/>
    <w:rsid w:val="004D60D5"/>
    <w:rsid w:val="004D7D7B"/>
    <w:rsid w:val="004F02FA"/>
    <w:rsid w:val="0050199C"/>
    <w:rsid w:val="0050595C"/>
    <w:rsid w:val="0052285F"/>
    <w:rsid w:val="00550D9B"/>
    <w:rsid w:val="00552969"/>
    <w:rsid w:val="005776DE"/>
    <w:rsid w:val="0058786A"/>
    <w:rsid w:val="005920FB"/>
    <w:rsid w:val="00593644"/>
    <w:rsid w:val="005B54E3"/>
    <w:rsid w:val="005E10FF"/>
    <w:rsid w:val="005E60D8"/>
    <w:rsid w:val="005E71C2"/>
    <w:rsid w:val="005F46BC"/>
    <w:rsid w:val="006121BB"/>
    <w:rsid w:val="006347FE"/>
    <w:rsid w:val="0063767E"/>
    <w:rsid w:val="00650109"/>
    <w:rsid w:val="006503FA"/>
    <w:rsid w:val="00663898"/>
    <w:rsid w:val="00672DDD"/>
    <w:rsid w:val="00683863"/>
    <w:rsid w:val="006935FA"/>
    <w:rsid w:val="006A38CE"/>
    <w:rsid w:val="006B4E86"/>
    <w:rsid w:val="006C5EFC"/>
    <w:rsid w:val="006E3F8A"/>
    <w:rsid w:val="006F2DDC"/>
    <w:rsid w:val="00703877"/>
    <w:rsid w:val="00724142"/>
    <w:rsid w:val="007246AE"/>
    <w:rsid w:val="00734B6D"/>
    <w:rsid w:val="00753BBE"/>
    <w:rsid w:val="007574CE"/>
    <w:rsid w:val="00772DB5"/>
    <w:rsid w:val="00782325"/>
    <w:rsid w:val="00790FB5"/>
    <w:rsid w:val="00793C81"/>
    <w:rsid w:val="007A1E38"/>
    <w:rsid w:val="007A7305"/>
    <w:rsid w:val="007C4A00"/>
    <w:rsid w:val="007F023B"/>
    <w:rsid w:val="00826DC9"/>
    <w:rsid w:val="00845032"/>
    <w:rsid w:val="0087655B"/>
    <w:rsid w:val="00882968"/>
    <w:rsid w:val="00893B7F"/>
    <w:rsid w:val="008A3AF9"/>
    <w:rsid w:val="008B3ACE"/>
    <w:rsid w:val="008D307A"/>
    <w:rsid w:val="008E5AD0"/>
    <w:rsid w:val="00914D37"/>
    <w:rsid w:val="00927DF0"/>
    <w:rsid w:val="00946497"/>
    <w:rsid w:val="00957858"/>
    <w:rsid w:val="00973BB0"/>
    <w:rsid w:val="009808D9"/>
    <w:rsid w:val="00983F0A"/>
    <w:rsid w:val="0098556D"/>
    <w:rsid w:val="00986FAF"/>
    <w:rsid w:val="00995E15"/>
    <w:rsid w:val="009A16D6"/>
    <w:rsid w:val="009B1A86"/>
    <w:rsid w:val="009B4DA3"/>
    <w:rsid w:val="009C123E"/>
    <w:rsid w:val="009C34FF"/>
    <w:rsid w:val="009C367A"/>
    <w:rsid w:val="009C6DDD"/>
    <w:rsid w:val="009D53C4"/>
    <w:rsid w:val="009F449C"/>
    <w:rsid w:val="00A033E9"/>
    <w:rsid w:val="00A128FA"/>
    <w:rsid w:val="00A31C95"/>
    <w:rsid w:val="00A36137"/>
    <w:rsid w:val="00A45052"/>
    <w:rsid w:val="00A5438D"/>
    <w:rsid w:val="00A72E4A"/>
    <w:rsid w:val="00AB5085"/>
    <w:rsid w:val="00AD00B5"/>
    <w:rsid w:val="00AD4CF4"/>
    <w:rsid w:val="00AD728E"/>
    <w:rsid w:val="00AF46D8"/>
    <w:rsid w:val="00AF6F0F"/>
    <w:rsid w:val="00B02F32"/>
    <w:rsid w:val="00B30622"/>
    <w:rsid w:val="00B46517"/>
    <w:rsid w:val="00B55622"/>
    <w:rsid w:val="00BB3251"/>
    <w:rsid w:val="00BD38CB"/>
    <w:rsid w:val="00BD3D57"/>
    <w:rsid w:val="00BE6E30"/>
    <w:rsid w:val="00BF102A"/>
    <w:rsid w:val="00C214AF"/>
    <w:rsid w:val="00C243A3"/>
    <w:rsid w:val="00C25D6D"/>
    <w:rsid w:val="00C33B14"/>
    <w:rsid w:val="00C43416"/>
    <w:rsid w:val="00C44AA7"/>
    <w:rsid w:val="00C57CF8"/>
    <w:rsid w:val="00C66DF2"/>
    <w:rsid w:val="00C756CC"/>
    <w:rsid w:val="00C9047E"/>
    <w:rsid w:val="00CA64A3"/>
    <w:rsid w:val="00CC0A1E"/>
    <w:rsid w:val="00CC0C02"/>
    <w:rsid w:val="00CC0CA3"/>
    <w:rsid w:val="00CD3A2F"/>
    <w:rsid w:val="00CD5F26"/>
    <w:rsid w:val="00CD7A43"/>
    <w:rsid w:val="00D16680"/>
    <w:rsid w:val="00D4176F"/>
    <w:rsid w:val="00DB0801"/>
    <w:rsid w:val="00DD038D"/>
    <w:rsid w:val="00DD54A1"/>
    <w:rsid w:val="00DD7471"/>
    <w:rsid w:val="00DF0C4B"/>
    <w:rsid w:val="00DF5BDA"/>
    <w:rsid w:val="00E40BF9"/>
    <w:rsid w:val="00E5287D"/>
    <w:rsid w:val="00E76F0F"/>
    <w:rsid w:val="00EB40D4"/>
    <w:rsid w:val="00EE4DD2"/>
    <w:rsid w:val="00F06879"/>
    <w:rsid w:val="00F13407"/>
    <w:rsid w:val="00F14418"/>
    <w:rsid w:val="00F30F55"/>
    <w:rsid w:val="00F817DF"/>
    <w:rsid w:val="00FA3C35"/>
    <w:rsid w:val="00FC6302"/>
    <w:rsid w:val="00FD47DF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65AD62-E282-461E-9633-1E0796C2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033E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033E9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A033E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033E9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3C2CCF"/>
    <w:pPr>
      <w:ind w:left="720"/>
      <w:contextualSpacing/>
    </w:pPr>
  </w:style>
  <w:style w:type="paragraph" w:customStyle="1" w:styleId="CharCharCharChar">
    <w:name w:val="Char Char Char Char"/>
    <w:basedOn w:val="Normal"/>
    <w:rsid w:val="0017739C"/>
    <w:rPr>
      <w:rFonts w:ascii="Arial Unicode MS" w:cs="Arial Unicode MS"/>
      <w:sz w:val="24"/>
      <w:szCs w:val="24"/>
      <w:lang w:val="pl-PL" w:eastAsia="pl-PL"/>
    </w:rPr>
  </w:style>
  <w:style w:type="paragraph" w:styleId="Indentcorptext2">
    <w:name w:val="Body Text Indent 2"/>
    <w:basedOn w:val="Normal"/>
    <w:link w:val="Indentcorptext2Caracter"/>
    <w:rsid w:val="00DF0C4B"/>
    <w:pPr>
      <w:ind w:left="1985" w:hanging="1276"/>
    </w:pPr>
    <w:rPr>
      <w:sz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DF0C4B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styleId="Hyperlink">
    <w:name w:val="Hyperlink"/>
    <w:rsid w:val="00DF0C4B"/>
    <w:rPr>
      <w:color w:val="0000FF"/>
      <w:u w:val="single"/>
    </w:rPr>
  </w:style>
  <w:style w:type="character" w:styleId="Numrdepagin">
    <w:name w:val="page number"/>
    <w:basedOn w:val="Fontdeparagrafimplicit"/>
    <w:rsid w:val="00DF0C4B"/>
  </w:style>
  <w:style w:type="table" w:styleId="Tabelgril">
    <w:name w:val="Table Grid"/>
    <w:basedOn w:val="TabelNormal"/>
    <w:uiPriority w:val="39"/>
    <w:rsid w:val="00A3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63767E"/>
    <w:rPr>
      <w:sz w:val="24"/>
      <w:szCs w:val="24"/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128F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28FA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gente@isudobroge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A202-5248-48A2-AAF7-D9A8A55B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Saioc Ana Maria</dc:creator>
  <cp:keywords/>
  <dc:description/>
  <cp:lastModifiedBy>IT</cp:lastModifiedBy>
  <cp:revision>6</cp:revision>
  <cp:lastPrinted>2026-02-24T07:18:00Z</cp:lastPrinted>
  <dcterms:created xsi:type="dcterms:W3CDTF">2026-02-24T07:08:00Z</dcterms:created>
  <dcterms:modified xsi:type="dcterms:W3CDTF">2026-02-25T09:41:00Z</dcterms:modified>
</cp:coreProperties>
</file>