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89" w:rsidRPr="00E91A22" w:rsidRDefault="00782289" w:rsidP="00782289">
      <w:pPr>
        <w:pStyle w:val="CaracterCaracter1CharCharCaracterCaracter"/>
        <w:rPr>
          <w:sz w:val="22"/>
          <w:szCs w:val="22"/>
          <w:lang w:val="ro-RO"/>
        </w:rPr>
      </w:pPr>
      <w:r w:rsidRPr="00E91A22">
        <w:rPr>
          <w:sz w:val="22"/>
          <w:szCs w:val="22"/>
          <w:lang w:val="ro-RO"/>
        </w:rPr>
        <w:t xml:space="preserve">         ROMÂNIA</w:t>
      </w:r>
    </w:p>
    <w:p w:rsidR="00782289" w:rsidRPr="00E91A22" w:rsidRDefault="00782289" w:rsidP="00782289">
      <w:pPr>
        <w:tabs>
          <w:tab w:val="left" w:pos="7760"/>
        </w:tabs>
        <w:jc w:val="both"/>
        <w:rPr>
          <w:sz w:val="22"/>
          <w:szCs w:val="22"/>
          <w:lang w:val="ro-RO"/>
        </w:rPr>
      </w:pPr>
      <w:r w:rsidRPr="00E91A22">
        <w:rPr>
          <w:sz w:val="22"/>
          <w:szCs w:val="22"/>
          <w:lang w:val="ro-RO"/>
        </w:rPr>
        <w:t>JUDEŢUL CONSTANŢA</w:t>
      </w:r>
    </w:p>
    <w:p w:rsidR="00782289" w:rsidRPr="00E91A22" w:rsidRDefault="00782289" w:rsidP="00782289">
      <w:pPr>
        <w:jc w:val="both"/>
        <w:rPr>
          <w:sz w:val="22"/>
          <w:szCs w:val="22"/>
          <w:lang w:val="ro-RO"/>
        </w:rPr>
      </w:pPr>
      <w:r w:rsidRPr="00E91A22">
        <w:rPr>
          <w:sz w:val="22"/>
          <w:szCs w:val="22"/>
          <w:lang w:val="ro-RO"/>
        </w:rPr>
        <w:t>ORAŞUL CERNAVODA</w:t>
      </w:r>
    </w:p>
    <w:p w:rsidR="00782289" w:rsidRPr="00E91A22" w:rsidRDefault="00782289" w:rsidP="00782289">
      <w:pPr>
        <w:jc w:val="both"/>
        <w:rPr>
          <w:sz w:val="22"/>
          <w:szCs w:val="22"/>
          <w:lang w:val="ro-RO"/>
        </w:rPr>
      </w:pPr>
      <w:r w:rsidRPr="00E91A22">
        <w:rPr>
          <w:sz w:val="22"/>
          <w:szCs w:val="22"/>
          <w:lang w:val="ro-RO"/>
        </w:rPr>
        <w:t xml:space="preserve">  CONSILIUL LOCAL</w:t>
      </w:r>
    </w:p>
    <w:p w:rsidR="00782289" w:rsidRPr="00E91A22" w:rsidRDefault="00873432" w:rsidP="00782289">
      <w:pPr>
        <w:rPr>
          <w:sz w:val="22"/>
          <w:szCs w:val="22"/>
          <w:lang w:val="ro-RO"/>
        </w:rPr>
      </w:pPr>
      <w:r>
        <w:rPr>
          <w:sz w:val="22"/>
          <w:szCs w:val="22"/>
          <w:lang w:val="ro-RO"/>
        </w:rPr>
        <w:t xml:space="preserve">   Nr.27118/22</w:t>
      </w:r>
      <w:r w:rsidR="00782289" w:rsidRPr="00E91A22">
        <w:rPr>
          <w:sz w:val="22"/>
          <w:szCs w:val="22"/>
          <w:lang w:val="ro-RO"/>
        </w:rPr>
        <w:t>.08.2013</w:t>
      </w:r>
    </w:p>
    <w:p w:rsidR="00782289" w:rsidRPr="00E91A22" w:rsidRDefault="00782289" w:rsidP="00782289">
      <w:pPr>
        <w:jc w:val="center"/>
        <w:rPr>
          <w:b/>
          <w:sz w:val="22"/>
          <w:szCs w:val="22"/>
          <w:lang w:val="ro-RO"/>
        </w:rPr>
      </w:pPr>
      <w:r w:rsidRPr="00E91A22">
        <w:rPr>
          <w:b/>
          <w:sz w:val="22"/>
          <w:szCs w:val="22"/>
          <w:lang w:val="ro-RO"/>
        </w:rPr>
        <w:t>CĂTRE,</w:t>
      </w:r>
    </w:p>
    <w:p w:rsidR="00782289" w:rsidRPr="00E91A22" w:rsidRDefault="00782289" w:rsidP="00782289">
      <w:pPr>
        <w:jc w:val="center"/>
        <w:rPr>
          <w:b/>
          <w:sz w:val="22"/>
          <w:szCs w:val="22"/>
          <w:lang w:val="ro-RO"/>
        </w:rPr>
      </w:pPr>
      <w:r w:rsidRPr="00E91A22">
        <w:rPr>
          <w:b/>
          <w:sz w:val="22"/>
          <w:szCs w:val="22"/>
          <w:lang w:val="ro-RO"/>
        </w:rPr>
        <w:t>DOAMNELE ŞI DOMNII CONSILIERI</w:t>
      </w:r>
    </w:p>
    <w:p w:rsidR="00782289" w:rsidRPr="00E91A22" w:rsidRDefault="00782289" w:rsidP="00782289">
      <w:pPr>
        <w:jc w:val="center"/>
        <w:rPr>
          <w:b/>
          <w:sz w:val="22"/>
          <w:szCs w:val="22"/>
          <w:lang w:val="ro-RO"/>
        </w:rPr>
      </w:pPr>
    </w:p>
    <w:p w:rsidR="00782289" w:rsidRPr="00E91A22" w:rsidRDefault="00782289" w:rsidP="00782289">
      <w:pPr>
        <w:ind w:firstLine="357"/>
        <w:rPr>
          <w:sz w:val="22"/>
          <w:szCs w:val="22"/>
          <w:lang w:val="ro-RO"/>
        </w:rPr>
      </w:pPr>
      <w:r w:rsidRPr="00E91A22">
        <w:rPr>
          <w:sz w:val="22"/>
          <w:szCs w:val="22"/>
          <w:lang w:val="ro-RO"/>
        </w:rPr>
        <w:t>Sunteţi convocaţi luni, 26.08.2013, orele 16:00, sala 10, la şedinţa ordinară a Consiliului local Cernavoda, cu următorul proiect al ordinii de zi:</w:t>
      </w:r>
    </w:p>
    <w:tbl>
      <w:tblPr>
        <w:tblpPr w:leftFromText="180" w:rightFromText="180" w:vertAnchor="text" w:horzAnchor="page" w:tblpXSpec="center" w:tblpY="24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508"/>
        <w:gridCol w:w="2484"/>
        <w:gridCol w:w="1260"/>
      </w:tblGrid>
      <w:tr w:rsidR="00782289" w:rsidRPr="00E91A22" w:rsidTr="009E2DCD">
        <w:trPr>
          <w:trHeight w:val="529"/>
        </w:trPr>
        <w:tc>
          <w:tcPr>
            <w:tcW w:w="9720" w:type="dxa"/>
            <w:gridSpan w:val="4"/>
          </w:tcPr>
          <w:p w:rsidR="00782289" w:rsidRPr="00E91A22" w:rsidRDefault="00782289" w:rsidP="009E2DCD">
            <w:pPr>
              <w:rPr>
                <w:lang w:val="ro-RO"/>
              </w:rPr>
            </w:pPr>
          </w:p>
          <w:p w:rsidR="00782289" w:rsidRPr="00E91A22" w:rsidRDefault="007A3B35" w:rsidP="007A3B35">
            <w:pPr>
              <w:tabs>
                <w:tab w:val="left" w:pos="4921"/>
              </w:tabs>
              <w:rPr>
                <w:lang w:val="ro-RO"/>
              </w:rPr>
            </w:pPr>
            <w:r w:rsidRPr="00E91A22">
              <w:rPr>
                <w:sz w:val="22"/>
                <w:szCs w:val="22"/>
                <w:lang w:val="ro-RO"/>
              </w:rPr>
              <w:t xml:space="preserve">I. </w:t>
            </w:r>
            <w:r w:rsidR="00782289" w:rsidRPr="00E91A22">
              <w:rPr>
                <w:sz w:val="22"/>
                <w:szCs w:val="22"/>
                <w:lang w:val="ro-RO"/>
              </w:rPr>
              <w:t>Proiecte de hotărâri:</w:t>
            </w:r>
          </w:p>
        </w:tc>
      </w:tr>
      <w:tr w:rsidR="00782289" w:rsidRPr="00E91A22" w:rsidTr="009E2DCD">
        <w:trPr>
          <w:trHeight w:val="529"/>
        </w:trPr>
        <w:tc>
          <w:tcPr>
            <w:tcW w:w="5976" w:type="dxa"/>
            <w:gridSpan w:val="2"/>
          </w:tcPr>
          <w:p w:rsidR="00782289" w:rsidRPr="00E91A22" w:rsidRDefault="00782289" w:rsidP="009E2DCD">
            <w:pPr>
              <w:jc w:val="center"/>
              <w:rPr>
                <w:lang w:val="ro-RO"/>
              </w:rPr>
            </w:pPr>
          </w:p>
          <w:p w:rsidR="00782289" w:rsidRPr="00E91A22" w:rsidRDefault="00782289" w:rsidP="009E2DCD">
            <w:pPr>
              <w:jc w:val="center"/>
              <w:rPr>
                <w:lang w:val="ro-RO"/>
              </w:rPr>
            </w:pPr>
            <w:r w:rsidRPr="00E91A22">
              <w:rPr>
                <w:sz w:val="22"/>
                <w:szCs w:val="22"/>
                <w:lang w:val="ro-RO"/>
              </w:rPr>
              <w:t>Titlul proiectului si iniţiatorul</w:t>
            </w:r>
          </w:p>
        </w:tc>
        <w:tc>
          <w:tcPr>
            <w:tcW w:w="2484" w:type="dxa"/>
          </w:tcPr>
          <w:p w:rsidR="00782289" w:rsidRPr="00E91A22" w:rsidRDefault="00782289" w:rsidP="009E2DCD">
            <w:pPr>
              <w:jc w:val="center"/>
              <w:rPr>
                <w:lang w:val="ro-RO"/>
              </w:rPr>
            </w:pPr>
            <w:r w:rsidRPr="00E91A22">
              <w:rPr>
                <w:sz w:val="22"/>
                <w:szCs w:val="22"/>
                <w:lang w:val="ro-RO"/>
              </w:rPr>
              <w:t>Compart. de specialitate/resort</w:t>
            </w:r>
          </w:p>
        </w:tc>
        <w:tc>
          <w:tcPr>
            <w:tcW w:w="1260" w:type="dxa"/>
          </w:tcPr>
          <w:p w:rsidR="00782289" w:rsidRPr="00E91A22" w:rsidRDefault="00782289" w:rsidP="009E2DCD">
            <w:pPr>
              <w:rPr>
                <w:lang w:val="ro-RO"/>
              </w:rPr>
            </w:pPr>
            <w:r w:rsidRPr="00E91A22">
              <w:rPr>
                <w:sz w:val="22"/>
                <w:szCs w:val="22"/>
                <w:lang w:val="ro-RO"/>
              </w:rPr>
              <w:t>Activitatea pe comisii de specialitate</w:t>
            </w:r>
          </w:p>
        </w:tc>
      </w:tr>
      <w:tr w:rsidR="00782289" w:rsidRPr="00E91A22" w:rsidTr="009E2DCD">
        <w:trPr>
          <w:trHeight w:val="855"/>
        </w:trPr>
        <w:tc>
          <w:tcPr>
            <w:tcW w:w="468" w:type="dxa"/>
          </w:tcPr>
          <w:p w:rsidR="00782289" w:rsidRPr="00E91A22" w:rsidRDefault="00782289" w:rsidP="009E2DCD">
            <w:pPr>
              <w:jc w:val="center"/>
              <w:rPr>
                <w:lang w:val="ro-RO"/>
              </w:rPr>
            </w:pPr>
            <w:r w:rsidRPr="00E91A22">
              <w:rPr>
                <w:sz w:val="22"/>
                <w:szCs w:val="22"/>
                <w:lang w:val="ro-RO"/>
              </w:rPr>
              <w:t>1</w:t>
            </w:r>
          </w:p>
        </w:tc>
        <w:tc>
          <w:tcPr>
            <w:tcW w:w="5508" w:type="dxa"/>
          </w:tcPr>
          <w:p w:rsidR="00782289" w:rsidRPr="00E91A22" w:rsidRDefault="00782289" w:rsidP="009E2DCD">
            <w:pPr>
              <w:shd w:val="clear" w:color="auto" w:fill="FFFFFF"/>
              <w:rPr>
                <w:lang w:val="de-DE"/>
              </w:rPr>
            </w:pPr>
            <w:r w:rsidRPr="00E91A22">
              <w:rPr>
                <w:sz w:val="22"/>
                <w:szCs w:val="22"/>
                <w:lang w:val="de-DE"/>
              </w:rPr>
              <w:t xml:space="preserve">Proiect de hotărâre </w:t>
            </w:r>
            <w:r w:rsidRPr="00E91A22">
              <w:rPr>
                <w:sz w:val="22"/>
                <w:szCs w:val="22"/>
                <w:lang w:val="ro-RO"/>
              </w:rPr>
              <w:t>privind completarea comisiei pentru programe de dezvoltarea economico – sociala, buget – finanţe, administrarea domeniului public şi privat al oraşului, servicii şi comerţ cu domnul consilier Drăghici Mădălin</w:t>
            </w:r>
          </w:p>
        </w:tc>
        <w:tc>
          <w:tcPr>
            <w:tcW w:w="2484" w:type="dxa"/>
          </w:tcPr>
          <w:p w:rsidR="00782289" w:rsidRPr="00E91A22" w:rsidRDefault="00782289" w:rsidP="009E2DCD">
            <w:pPr>
              <w:jc w:val="center"/>
              <w:rPr>
                <w:lang w:val="ro-RO"/>
              </w:rPr>
            </w:pPr>
          </w:p>
        </w:tc>
        <w:tc>
          <w:tcPr>
            <w:tcW w:w="1260" w:type="dxa"/>
          </w:tcPr>
          <w:p w:rsidR="00782289" w:rsidRPr="00E91A22" w:rsidRDefault="00782289" w:rsidP="009E2DCD">
            <w:pPr>
              <w:jc w:val="center"/>
              <w:rPr>
                <w:lang w:val="ro-RO"/>
              </w:rPr>
            </w:pPr>
            <w:r w:rsidRPr="00E91A22">
              <w:rPr>
                <w:sz w:val="22"/>
                <w:szCs w:val="22"/>
                <w:lang w:val="ro-RO"/>
              </w:rPr>
              <w:t>1,2,3,4</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2</w:t>
            </w:r>
          </w:p>
        </w:tc>
        <w:tc>
          <w:tcPr>
            <w:tcW w:w="5508" w:type="dxa"/>
          </w:tcPr>
          <w:p w:rsidR="00782289" w:rsidRPr="00E91A22" w:rsidRDefault="00782289" w:rsidP="00782289">
            <w:pPr>
              <w:shd w:val="clear" w:color="auto" w:fill="FFFFFF"/>
              <w:tabs>
                <w:tab w:val="left" w:pos="2385"/>
              </w:tabs>
              <w:rPr>
                <w:bCs/>
                <w:lang w:val="it-IT"/>
              </w:rPr>
            </w:pPr>
            <w:r w:rsidRPr="00E91A22">
              <w:rPr>
                <w:sz w:val="22"/>
                <w:szCs w:val="22"/>
                <w:lang w:val="de-DE"/>
              </w:rPr>
              <w:t>Proiect de hotărâre</w:t>
            </w:r>
            <w:r w:rsidRPr="00E91A22">
              <w:rPr>
                <w:sz w:val="22"/>
                <w:szCs w:val="22"/>
                <w:lang w:val="it-IT"/>
              </w:rPr>
              <w:t xml:space="preserve"> privind aprobarea rectific</w:t>
            </w:r>
            <w:r w:rsidR="009A2AC6" w:rsidRPr="00E91A22">
              <w:rPr>
                <w:sz w:val="22"/>
                <w:szCs w:val="22"/>
                <w:lang w:val="it-IT"/>
              </w:rPr>
              <w:t>ă</w:t>
            </w:r>
            <w:r w:rsidRPr="00E91A22">
              <w:rPr>
                <w:sz w:val="22"/>
                <w:szCs w:val="22"/>
                <w:lang w:val="it-IT"/>
              </w:rPr>
              <w:t xml:space="preserve">rii Bugetului  de Venituri </w:t>
            </w:r>
            <w:r w:rsidR="009A2AC6" w:rsidRPr="00E91A22">
              <w:rPr>
                <w:sz w:val="22"/>
                <w:szCs w:val="22"/>
                <w:lang w:val="it-IT"/>
              </w:rPr>
              <w:t>ş</w:t>
            </w:r>
            <w:r w:rsidRPr="00E91A22">
              <w:rPr>
                <w:sz w:val="22"/>
                <w:szCs w:val="22"/>
                <w:lang w:val="it-IT"/>
              </w:rPr>
              <w:t xml:space="preserve">i Cheltuieli </w:t>
            </w:r>
            <w:r w:rsidR="009A2AC6" w:rsidRPr="00E91A22">
              <w:rPr>
                <w:sz w:val="22"/>
                <w:szCs w:val="22"/>
                <w:lang w:val="it-IT"/>
              </w:rPr>
              <w:t>ş</w:t>
            </w:r>
            <w:r w:rsidRPr="00E91A22">
              <w:rPr>
                <w:sz w:val="22"/>
                <w:szCs w:val="22"/>
                <w:lang w:val="it-IT"/>
              </w:rPr>
              <w:t>i a Listei de investitii pe anul 2013</w:t>
            </w:r>
          </w:p>
          <w:p w:rsidR="00782289" w:rsidRPr="00E91A22" w:rsidRDefault="00782289" w:rsidP="00782289">
            <w:pPr>
              <w:rPr>
                <w:lang w:val="ro-RO"/>
              </w:rPr>
            </w:pPr>
          </w:p>
        </w:tc>
        <w:tc>
          <w:tcPr>
            <w:tcW w:w="2484" w:type="dxa"/>
          </w:tcPr>
          <w:p w:rsidR="00782289" w:rsidRPr="00E91A22" w:rsidRDefault="00782289" w:rsidP="009A2AC6">
            <w:pPr>
              <w:jc w:val="center"/>
              <w:rPr>
                <w:lang w:val="ro-RO"/>
              </w:rPr>
            </w:pPr>
            <w:r w:rsidRPr="00E91A22">
              <w:rPr>
                <w:sz w:val="22"/>
                <w:szCs w:val="22"/>
                <w:lang w:val="ro-RO"/>
              </w:rPr>
              <w:t>Serviciul Buget – Contabilitate ,</w:t>
            </w:r>
            <w:r w:rsidR="009A2AC6" w:rsidRPr="00E91A22">
              <w:rPr>
                <w:sz w:val="22"/>
                <w:szCs w:val="22"/>
                <w:lang w:val="ro-RO"/>
              </w:rPr>
              <w:t>Ş</w:t>
            </w:r>
            <w:r w:rsidRPr="00E91A22">
              <w:rPr>
                <w:sz w:val="22"/>
                <w:szCs w:val="22"/>
                <w:lang w:val="ro-RO"/>
              </w:rPr>
              <w:t>ef Serviciu Eogorov Irina Raluca</w:t>
            </w:r>
          </w:p>
        </w:tc>
        <w:tc>
          <w:tcPr>
            <w:tcW w:w="1260" w:type="dxa"/>
          </w:tcPr>
          <w:p w:rsidR="00782289" w:rsidRPr="00E91A22" w:rsidRDefault="00782289" w:rsidP="00782289">
            <w:pPr>
              <w:jc w:val="center"/>
              <w:rPr>
                <w:lang w:val="ro-RO"/>
              </w:rPr>
            </w:pPr>
            <w:r w:rsidRPr="00E91A22">
              <w:rPr>
                <w:sz w:val="22"/>
                <w:szCs w:val="22"/>
                <w:lang w:val="ro-RO"/>
              </w:rPr>
              <w:t>1,2,3,4</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3</w:t>
            </w:r>
          </w:p>
        </w:tc>
        <w:tc>
          <w:tcPr>
            <w:tcW w:w="5508" w:type="dxa"/>
          </w:tcPr>
          <w:p w:rsidR="00782289" w:rsidRPr="00E91A22" w:rsidRDefault="00782289" w:rsidP="00782289">
            <w:pPr>
              <w:shd w:val="clear" w:color="auto" w:fill="FFFFFF"/>
              <w:rPr>
                <w:lang w:val="de-DE"/>
              </w:rPr>
            </w:pPr>
            <w:r w:rsidRPr="00E91A22">
              <w:rPr>
                <w:sz w:val="22"/>
                <w:szCs w:val="22"/>
                <w:lang w:val="de-DE"/>
              </w:rPr>
              <w:t xml:space="preserve">Proiect de hotărâre </w:t>
            </w:r>
            <w:r w:rsidRPr="00E91A22">
              <w:rPr>
                <w:sz w:val="22"/>
                <w:szCs w:val="22"/>
                <w:lang w:val="it-IT"/>
              </w:rPr>
              <w:t>privind modificarea şi completarea Hotărârii nr. 148/18.12.2008 (aprobarea Nomenclatorului Stradal al Oraşului Cernavoda)</w:t>
            </w:r>
          </w:p>
        </w:tc>
        <w:tc>
          <w:tcPr>
            <w:tcW w:w="2484" w:type="dxa"/>
          </w:tcPr>
          <w:p w:rsidR="00782289" w:rsidRPr="00E91A22" w:rsidRDefault="00782289" w:rsidP="00782289">
            <w:pPr>
              <w:jc w:val="center"/>
              <w:rPr>
                <w:lang w:val="ro-RO"/>
              </w:rPr>
            </w:pPr>
            <w:r w:rsidRPr="00E91A22">
              <w:rPr>
                <w:sz w:val="22"/>
                <w:szCs w:val="22"/>
                <w:lang w:val="ro-RO"/>
              </w:rPr>
              <w:t>Compartimentul Urbanism –AC</w:t>
            </w:r>
          </w:p>
          <w:p w:rsidR="00782289" w:rsidRPr="00E91A22" w:rsidRDefault="00782289" w:rsidP="00782289">
            <w:pPr>
              <w:jc w:val="center"/>
              <w:rPr>
                <w:lang w:val="ro-RO"/>
              </w:rPr>
            </w:pPr>
            <w:r w:rsidRPr="00E91A22">
              <w:rPr>
                <w:sz w:val="22"/>
                <w:szCs w:val="22"/>
                <w:lang w:val="ro-RO"/>
              </w:rPr>
              <w:t>Onofrei Virginia</w:t>
            </w:r>
          </w:p>
        </w:tc>
        <w:tc>
          <w:tcPr>
            <w:tcW w:w="1260" w:type="dxa"/>
          </w:tcPr>
          <w:p w:rsidR="00782289" w:rsidRPr="00E91A22" w:rsidRDefault="00782289" w:rsidP="00782289">
            <w:pPr>
              <w:jc w:val="center"/>
              <w:rPr>
                <w:lang w:val="ro-RO"/>
              </w:rPr>
            </w:pPr>
            <w:r w:rsidRPr="00E91A22">
              <w:rPr>
                <w:sz w:val="22"/>
                <w:szCs w:val="22"/>
                <w:lang w:val="ro-RO"/>
              </w:rPr>
              <w:t>2</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4</w:t>
            </w:r>
          </w:p>
        </w:tc>
        <w:tc>
          <w:tcPr>
            <w:tcW w:w="5508" w:type="dxa"/>
          </w:tcPr>
          <w:p w:rsidR="00782289" w:rsidRPr="00E91A22" w:rsidRDefault="00782289" w:rsidP="00782289">
            <w:pPr>
              <w:rPr>
                <w:lang w:val="ro-RO"/>
              </w:rPr>
            </w:pPr>
            <w:r w:rsidRPr="00E91A22">
              <w:rPr>
                <w:sz w:val="22"/>
                <w:szCs w:val="22"/>
                <w:lang w:val="de-DE"/>
              </w:rPr>
              <w:t>Proiect de hotărâre privind aprobarea atestării apartenenţei la Patrimoniul Oraşului Cernavoda şi inventarierea suprafeţei totale de 2618,2 mp teren, conform tabelului anexa nr. 1 la prezenta hotărâre</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Bărbulescu Florin</w:t>
            </w:r>
          </w:p>
        </w:tc>
        <w:tc>
          <w:tcPr>
            <w:tcW w:w="1260" w:type="dxa"/>
          </w:tcPr>
          <w:p w:rsidR="00782289" w:rsidRPr="00E91A22" w:rsidRDefault="00782289" w:rsidP="00782289">
            <w:pPr>
              <w:jc w:val="center"/>
              <w:rPr>
                <w:lang w:val="ro-RO"/>
              </w:rPr>
            </w:pPr>
            <w:r w:rsidRPr="00E91A22">
              <w:rPr>
                <w:sz w:val="22"/>
                <w:szCs w:val="22"/>
                <w:lang w:val="ro-RO"/>
              </w:rPr>
              <w:t>1,2</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5</w:t>
            </w:r>
          </w:p>
        </w:tc>
        <w:tc>
          <w:tcPr>
            <w:tcW w:w="5508" w:type="dxa"/>
          </w:tcPr>
          <w:p w:rsidR="00782289" w:rsidRPr="00E91A22" w:rsidRDefault="00782289" w:rsidP="00782289">
            <w:pPr>
              <w:shd w:val="clear" w:color="auto" w:fill="FFFFFF"/>
              <w:tabs>
                <w:tab w:val="left" w:pos="2385"/>
              </w:tabs>
              <w:rPr>
                <w:bCs/>
                <w:lang w:val="it-IT"/>
              </w:rPr>
            </w:pPr>
            <w:r w:rsidRPr="00E91A22">
              <w:rPr>
                <w:sz w:val="22"/>
                <w:szCs w:val="22"/>
                <w:lang w:val="de-DE"/>
              </w:rPr>
              <w:t xml:space="preserve">Proiect de hotărâre </w:t>
            </w:r>
            <w:r w:rsidRPr="00E91A22">
              <w:rPr>
                <w:sz w:val="22"/>
                <w:szCs w:val="22"/>
                <w:lang w:val="it-IT"/>
              </w:rPr>
              <w:t xml:space="preserve">privind aprobarea prelungirii contractului de comodat nr.23749/06.08.2012 </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Cioara Mirela</w:t>
            </w:r>
          </w:p>
        </w:tc>
        <w:tc>
          <w:tcPr>
            <w:tcW w:w="1260" w:type="dxa"/>
          </w:tcPr>
          <w:p w:rsidR="00782289" w:rsidRPr="00E91A22" w:rsidRDefault="00782289" w:rsidP="00782289">
            <w:pPr>
              <w:jc w:val="center"/>
              <w:rPr>
                <w:lang w:val="ro-RO"/>
              </w:rPr>
            </w:pPr>
            <w:r w:rsidRPr="00E91A22">
              <w:rPr>
                <w:sz w:val="22"/>
                <w:szCs w:val="22"/>
                <w:lang w:val="ro-RO"/>
              </w:rPr>
              <w:t>1,2</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6</w:t>
            </w:r>
          </w:p>
        </w:tc>
        <w:tc>
          <w:tcPr>
            <w:tcW w:w="5508" w:type="dxa"/>
          </w:tcPr>
          <w:p w:rsidR="00782289" w:rsidRPr="00E91A22" w:rsidRDefault="00782289" w:rsidP="00782289">
            <w:pPr>
              <w:rPr>
                <w:lang w:val="ro-RO"/>
              </w:rPr>
            </w:pPr>
            <w:r w:rsidRPr="00E91A22">
              <w:rPr>
                <w:sz w:val="22"/>
                <w:szCs w:val="22"/>
                <w:lang w:val="de-DE"/>
              </w:rPr>
              <w:t xml:space="preserve">Proiect de hotărâre </w:t>
            </w:r>
            <w:r w:rsidRPr="00E91A22">
              <w:rPr>
                <w:sz w:val="22"/>
                <w:szCs w:val="22"/>
                <w:lang w:val="ro-RO"/>
              </w:rPr>
              <w:t xml:space="preserve"> privind aprobarea vânzării terenului în suprafaţă de 205 mp situat în str. Unirii, Nr.17</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Cioara Mirela</w:t>
            </w:r>
          </w:p>
        </w:tc>
        <w:tc>
          <w:tcPr>
            <w:tcW w:w="1260" w:type="dxa"/>
          </w:tcPr>
          <w:p w:rsidR="00782289" w:rsidRPr="00E91A22" w:rsidRDefault="00782289" w:rsidP="00782289">
            <w:pPr>
              <w:jc w:val="center"/>
              <w:rPr>
                <w:lang w:val="ro-RO"/>
              </w:rPr>
            </w:pPr>
            <w:r w:rsidRPr="00E91A22">
              <w:rPr>
                <w:sz w:val="22"/>
                <w:szCs w:val="22"/>
                <w:lang w:val="ro-RO"/>
              </w:rPr>
              <w:t>1,2</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7</w:t>
            </w:r>
          </w:p>
        </w:tc>
        <w:tc>
          <w:tcPr>
            <w:tcW w:w="5508" w:type="dxa"/>
          </w:tcPr>
          <w:p w:rsidR="00782289" w:rsidRPr="00E91A22" w:rsidRDefault="00782289" w:rsidP="00782289">
            <w:pPr>
              <w:rPr>
                <w:lang w:val="ro-RO"/>
              </w:rPr>
            </w:pPr>
            <w:r w:rsidRPr="00E91A22">
              <w:rPr>
                <w:sz w:val="22"/>
                <w:szCs w:val="22"/>
                <w:lang w:val="de-DE"/>
              </w:rPr>
              <w:t xml:space="preserve">Proiect de hotărâre </w:t>
            </w:r>
            <w:r w:rsidRPr="00E91A22">
              <w:rPr>
                <w:sz w:val="22"/>
                <w:szCs w:val="22"/>
                <w:lang w:val="ro-RO"/>
              </w:rPr>
              <w:t xml:space="preserve"> privind aprobarea rezilierii contractelor de concesiune nr.3905/16.05.2005 si nr.4840/15.06.2005</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Cioara Mirela</w:t>
            </w:r>
          </w:p>
        </w:tc>
        <w:tc>
          <w:tcPr>
            <w:tcW w:w="1260" w:type="dxa"/>
          </w:tcPr>
          <w:p w:rsidR="00782289" w:rsidRPr="00E91A22" w:rsidRDefault="00782289" w:rsidP="00782289">
            <w:pPr>
              <w:jc w:val="center"/>
              <w:rPr>
                <w:lang w:val="ro-RO"/>
              </w:rPr>
            </w:pPr>
            <w:r w:rsidRPr="00E91A22">
              <w:rPr>
                <w:sz w:val="22"/>
                <w:szCs w:val="22"/>
                <w:lang w:val="ro-RO"/>
              </w:rPr>
              <w:t>1,2</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8</w:t>
            </w:r>
          </w:p>
        </w:tc>
        <w:tc>
          <w:tcPr>
            <w:tcW w:w="5508" w:type="dxa"/>
          </w:tcPr>
          <w:p w:rsidR="00782289" w:rsidRPr="00E91A22" w:rsidRDefault="00782289" w:rsidP="009A2AC6">
            <w:pPr>
              <w:rPr>
                <w:lang w:val="de-DE"/>
              </w:rPr>
            </w:pPr>
            <w:r w:rsidRPr="00E91A22">
              <w:rPr>
                <w:sz w:val="22"/>
                <w:szCs w:val="22"/>
                <w:lang w:val="de-DE"/>
              </w:rPr>
              <w:t>Proiect de hotărâre</w:t>
            </w:r>
            <w:r w:rsidRPr="00E91A22">
              <w:rPr>
                <w:sz w:val="22"/>
                <w:szCs w:val="22"/>
                <w:lang w:val="ro-RO"/>
              </w:rPr>
              <w:t xml:space="preserve"> privind aprobarea modificarii art.1 a</w:t>
            </w:r>
            <w:r w:rsidR="005C1201">
              <w:rPr>
                <w:sz w:val="22"/>
                <w:szCs w:val="22"/>
                <w:lang w:val="ro-RO"/>
              </w:rPr>
              <w:t>l</w:t>
            </w:r>
            <w:r w:rsidRPr="00E91A22">
              <w:rPr>
                <w:sz w:val="22"/>
                <w:szCs w:val="22"/>
                <w:lang w:val="ro-RO"/>
              </w:rPr>
              <w:t xml:space="preserve"> H.C.L. nr.16/05.07.2012 „comisia de evaluare a ofertelor depuse </w:t>
            </w:r>
            <w:r w:rsidR="009A2AC6" w:rsidRPr="00E91A22">
              <w:rPr>
                <w:sz w:val="22"/>
                <w:szCs w:val="22"/>
                <w:lang w:val="ro-RO"/>
              </w:rPr>
              <w:t>î</w:t>
            </w:r>
            <w:r w:rsidRPr="00E91A22">
              <w:rPr>
                <w:sz w:val="22"/>
                <w:szCs w:val="22"/>
                <w:lang w:val="ro-RO"/>
              </w:rPr>
              <w:t>n vederea concesionării terenurilor apar</w:t>
            </w:r>
            <w:r w:rsidR="009A2AC6" w:rsidRPr="00E91A22">
              <w:rPr>
                <w:sz w:val="22"/>
                <w:szCs w:val="22"/>
                <w:lang w:val="ro-RO"/>
              </w:rPr>
              <w:t>ţ</w:t>
            </w:r>
            <w:r w:rsidRPr="00E91A22">
              <w:rPr>
                <w:sz w:val="22"/>
                <w:szCs w:val="22"/>
                <w:lang w:val="ro-RO"/>
              </w:rPr>
              <w:t>in</w:t>
            </w:r>
            <w:r w:rsidR="009A2AC6" w:rsidRPr="00E91A22">
              <w:rPr>
                <w:sz w:val="22"/>
                <w:szCs w:val="22"/>
                <w:lang w:val="ro-RO"/>
              </w:rPr>
              <w:t>ând unităţ</w:t>
            </w:r>
            <w:r w:rsidRPr="00E91A22">
              <w:rPr>
                <w:sz w:val="22"/>
                <w:szCs w:val="22"/>
                <w:lang w:val="ro-RO"/>
              </w:rPr>
              <w:t>ii administrativ teritoriale Cernavoda, pentru diverse destina</w:t>
            </w:r>
            <w:r w:rsidR="009A2AC6" w:rsidRPr="00E91A22">
              <w:rPr>
                <w:sz w:val="22"/>
                <w:szCs w:val="22"/>
                <w:lang w:val="ro-RO"/>
              </w:rPr>
              <w:t>ţ</w:t>
            </w:r>
            <w:r w:rsidRPr="00E91A22">
              <w:rPr>
                <w:sz w:val="22"/>
                <w:szCs w:val="22"/>
                <w:lang w:val="ro-RO"/>
              </w:rPr>
              <w:t>ii (ex.: activita</w:t>
            </w:r>
            <w:r w:rsidR="009A2AC6" w:rsidRPr="00E91A22">
              <w:rPr>
                <w:sz w:val="22"/>
                <w:szCs w:val="22"/>
                <w:lang w:val="ro-RO"/>
              </w:rPr>
              <w:t>ţ</w:t>
            </w:r>
            <w:r w:rsidRPr="00E91A22">
              <w:rPr>
                <w:sz w:val="22"/>
                <w:szCs w:val="22"/>
                <w:lang w:val="ro-RO"/>
              </w:rPr>
              <w:t>i de produc</w:t>
            </w:r>
            <w:r w:rsidR="009A2AC6" w:rsidRPr="00E91A22">
              <w:rPr>
                <w:sz w:val="22"/>
                <w:szCs w:val="22"/>
                <w:lang w:val="ro-RO"/>
              </w:rPr>
              <w:t>ţ</w:t>
            </w:r>
            <w:r w:rsidR="00EF72C2" w:rsidRPr="00E91A22">
              <w:rPr>
                <w:sz w:val="22"/>
                <w:szCs w:val="22"/>
                <w:lang w:val="ro-RO"/>
              </w:rPr>
              <w:t>ie, prestă</w:t>
            </w:r>
            <w:r w:rsidRPr="00E91A22">
              <w:rPr>
                <w:sz w:val="22"/>
                <w:szCs w:val="22"/>
                <w:lang w:val="ro-RO"/>
              </w:rPr>
              <w:t>ri servicii, comer</w:t>
            </w:r>
            <w:r w:rsidR="009A2AC6" w:rsidRPr="00E91A22">
              <w:rPr>
                <w:sz w:val="22"/>
                <w:szCs w:val="22"/>
                <w:lang w:val="ro-RO"/>
              </w:rPr>
              <w:t>ţ</w:t>
            </w:r>
            <w:r w:rsidRPr="00E91A22">
              <w:rPr>
                <w:sz w:val="22"/>
                <w:szCs w:val="22"/>
                <w:lang w:val="ro-RO"/>
              </w:rPr>
              <w:t xml:space="preserve">), </w:t>
            </w:r>
            <w:r w:rsidR="009A2AC6" w:rsidRPr="00E91A22">
              <w:rPr>
                <w:sz w:val="22"/>
                <w:szCs w:val="22"/>
                <w:lang w:val="ro-RO"/>
              </w:rPr>
              <w:t>î</w:t>
            </w:r>
            <w:r w:rsidRPr="00E91A22">
              <w:rPr>
                <w:sz w:val="22"/>
                <w:szCs w:val="22"/>
                <w:lang w:val="ro-RO"/>
              </w:rPr>
              <w:t>n urmatoarea componen</w:t>
            </w:r>
            <w:r w:rsidR="009A2AC6" w:rsidRPr="00E91A22">
              <w:rPr>
                <w:sz w:val="22"/>
                <w:szCs w:val="22"/>
                <w:lang w:val="ro-RO"/>
              </w:rPr>
              <w:t>ţă</w:t>
            </w:r>
            <w:r w:rsidRPr="00E91A22">
              <w:rPr>
                <w:sz w:val="22"/>
                <w:szCs w:val="22"/>
                <w:lang w:val="ro-RO"/>
              </w:rPr>
              <w:t>’’:</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Cioara Mirela</w:t>
            </w:r>
          </w:p>
        </w:tc>
        <w:tc>
          <w:tcPr>
            <w:tcW w:w="1260" w:type="dxa"/>
          </w:tcPr>
          <w:p w:rsidR="00782289" w:rsidRPr="00E91A22" w:rsidRDefault="00782289" w:rsidP="00782289">
            <w:pPr>
              <w:jc w:val="center"/>
              <w:rPr>
                <w:lang w:val="ro-RO"/>
              </w:rPr>
            </w:pPr>
            <w:r w:rsidRPr="00E91A22">
              <w:rPr>
                <w:sz w:val="22"/>
                <w:szCs w:val="22"/>
                <w:lang w:val="ro-RO"/>
              </w:rPr>
              <w:t>1,2,3,4</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9</w:t>
            </w:r>
          </w:p>
        </w:tc>
        <w:tc>
          <w:tcPr>
            <w:tcW w:w="5508" w:type="dxa"/>
          </w:tcPr>
          <w:p w:rsidR="00782289" w:rsidRPr="00E91A22" w:rsidRDefault="00782289" w:rsidP="00E053E3">
            <w:pPr>
              <w:pStyle w:val="Indentcorptext"/>
              <w:ind w:left="0"/>
              <w:jc w:val="both"/>
              <w:rPr>
                <w:lang w:val="es-ES"/>
              </w:rPr>
            </w:pPr>
            <w:r w:rsidRPr="00E91A22">
              <w:rPr>
                <w:sz w:val="22"/>
                <w:szCs w:val="22"/>
                <w:lang w:val="de-DE"/>
              </w:rPr>
              <w:t xml:space="preserve">Proiect de hotărâre </w:t>
            </w:r>
            <w:r w:rsidRPr="00E91A22">
              <w:rPr>
                <w:sz w:val="22"/>
                <w:szCs w:val="22"/>
                <w:lang w:val="es-ES"/>
              </w:rPr>
              <w:t xml:space="preserve"> privind prelungirea contractului de </w:t>
            </w:r>
            <w:r w:rsidR="00E053E3" w:rsidRPr="00E91A22">
              <w:rPr>
                <w:sz w:val="22"/>
                <w:szCs w:val="22"/>
                <w:lang w:val="es-ES"/>
              </w:rPr>
              <w:t>î</w:t>
            </w:r>
            <w:r w:rsidRPr="00E91A22">
              <w:rPr>
                <w:sz w:val="22"/>
                <w:szCs w:val="22"/>
                <w:lang w:val="es-ES"/>
              </w:rPr>
              <w:t>nchiriere nr. 5398/05.05.2006, pentru locuin</w:t>
            </w:r>
            <w:r w:rsidR="00E053E3" w:rsidRPr="00E91A22">
              <w:rPr>
                <w:sz w:val="22"/>
                <w:szCs w:val="22"/>
                <w:lang w:val="es-ES"/>
              </w:rPr>
              <w:t>ţ</w:t>
            </w:r>
            <w:r w:rsidRPr="00E91A22">
              <w:rPr>
                <w:sz w:val="22"/>
                <w:szCs w:val="22"/>
                <w:lang w:val="es-ES"/>
              </w:rPr>
              <w:t>a tip ANL, situat</w:t>
            </w:r>
            <w:r w:rsidR="00E053E3" w:rsidRPr="00E91A22">
              <w:rPr>
                <w:sz w:val="22"/>
                <w:szCs w:val="22"/>
                <w:lang w:val="es-ES"/>
              </w:rPr>
              <w:t>ă</w:t>
            </w:r>
            <w:r w:rsidRPr="00E91A22">
              <w:rPr>
                <w:sz w:val="22"/>
                <w:szCs w:val="22"/>
                <w:lang w:val="es-ES"/>
              </w:rPr>
              <w:t xml:space="preserve"> </w:t>
            </w:r>
            <w:r w:rsidR="00E053E3" w:rsidRPr="00E91A22">
              <w:rPr>
                <w:sz w:val="22"/>
                <w:szCs w:val="22"/>
                <w:lang w:val="es-ES"/>
              </w:rPr>
              <w:t>î</w:t>
            </w:r>
            <w:r w:rsidRPr="00E91A22">
              <w:rPr>
                <w:sz w:val="22"/>
                <w:szCs w:val="22"/>
                <w:lang w:val="es-ES"/>
              </w:rPr>
              <w:t xml:space="preserve">n  str. 24 Ianuarie </w:t>
            </w:r>
            <w:r w:rsidR="00DE5587">
              <w:rPr>
                <w:sz w:val="22"/>
                <w:szCs w:val="22"/>
                <w:lang w:val="es-ES"/>
              </w:rPr>
              <w:t xml:space="preserve"> nr.4, bl.ANL, SC. A, AP. 4, Tro</w:t>
            </w:r>
            <w:r w:rsidRPr="00E91A22">
              <w:rPr>
                <w:sz w:val="22"/>
                <w:szCs w:val="22"/>
                <w:lang w:val="es-ES"/>
              </w:rPr>
              <w:t>nson I</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877636" w:rsidP="00782289">
            <w:pPr>
              <w:jc w:val="center"/>
              <w:rPr>
                <w:lang w:val="ro-RO"/>
              </w:rPr>
            </w:pPr>
            <w:r w:rsidRPr="00E91A22">
              <w:rPr>
                <w:sz w:val="22"/>
                <w:szCs w:val="22"/>
                <w:lang w:val="ro-RO"/>
              </w:rPr>
              <w:t>Beraru Dumitriţ</w:t>
            </w:r>
            <w:r w:rsidR="00782289" w:rsidRPr="00E91A22">
              <w:rPr>
                <w:sz w:val="22"/>
                <w:szCs w:val="22"/>
                <w:lang w:val="ro-RO"/>
              </w:rPr>
              <w:t>a</w:t>
            </w:r>
          </w:p>
        </w:tc>
        <w:tc>
          <w:tcPr>
            <w:tcW w:w="1260" w:type="dxa"/>
          </w:tcPr>
          <w:p w:rsidR="00782289" w:rsidRPr="00E91A22" w:rsidRDefault="00782289" w:rsidP="00782289">
            <w:pPr>
              <w:jc w:val="center"/>
              <w:rPr>
                <w:lang w:val="ro-RO"/>
              </w:rPr>
            </w:pPr>
            <w:r w:rsidRPr="00E91A22">
              <w:rPr>
                <w:sz w:val="22"/>
                <w:szCs w:val="22"/>
                <w:lang w:val="ro-RO"/>
              </w:rPr>
              <w:t>1,3</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10</w:t>
            </w:r>
          </w:p>
        </w:tc>
        <w:tc>
          <w:tcPr>
            <w:tcW w:w="5508" w:type="dxa"/>
          </w:tcPr>
          <w:p w:rsidR="00782289" w:rsidRPr="00E91A22" w:rsidRDefault="00782289" w:rsidP="00782289">
            <w:pPr>
              <w:pStyle w:val="Indentcorptext"/>
              <w:ind w:left="0"/>
              <w:jc w:val="both"/>
              <w:rPr>
                <w:lang w:val="es-ES"/>
              </w:rPr>
            </w:pPr>
            <w:r w:rsidRPr="00E91A22">
              <w:rPr>
                <w:sz w:val="22"/>
                <w:szCs w:val="22"/>
                <w:lang w:val="de-DE"/>
              </w:rPr>
              <w:t xml:space="preserve">Proiect de hotărâre </w:t>
            </w:r>
            <w:r w:rsidRPr="00E91A22">
              <w:rPr>
                <w:sz w:val="22"/>
                <w:szCs w:val="22"/>
                <w:lang w:val="es-ES"/>
              </w:rPr>
              <w:t xml:space="preserve"> privind prelungirea contractului de închiriere nr. 5219/03.05.2006, pentru locuinţa tip ANL, </w:t>
            </w:r>
            <w:r w:rsidRPr="00E91A22">
              <w:rPr>
                <w:sz w:val="22"/>
                <w:szCs w:val="22"/>
                <w:lang w:val="es-ES"/>
              </w:rPr>
              <w:lastRenderedPageBreak/>
              <w:t>situată în  str. 24 Ianuarie  nr.4, bl.ANL,  AP. 45, Tronson II - Mansarda</w:t>
            </w:r>
          </w:p>
        </w:tc>
        <w:tc>
          <w:tcPr>
            <w:tcW w:w="2484" w:type="dxa"/>
          </w:tcPr>
          <w:p w:rsidR="00782289" w:rsidRPr="00E91A22" w:rsidRDefault="00782289" w:rsidP="00782289">
            <w:pPr>
              <w:jc w:val="center"/>
              <w:rPr>
                <w:lang w:val="ro-RO"/>
              </w:rPr>
            </w:pPr>
            <w:r w:rsidRPr="00E91A22">
              <w:rPr>
                <w:sz w:val="22"/>
                <w:szCs w:val="22"/>
                <w:lang w:val="ro-RO"/>
              </w:rPr>
              <w:lastRenderedPageBreak/>
              <w:t>Compartiment Patrimoniu şi Cadastru</w:t>
            </w:r>
          </w:p>
          <w:p w:rsidR="00782289" w:rsidRPr="00E91A22" w:rsidRDefault="00877636" w:rsidP="00782289">
            <w:pPr>
              <w:jc w:val="center"/>
              <w:rPr>
                <w:lang w:val="ro-RO"/>
              </w:rPr>
            </w:pPr>
            <w:r w:rsidRPr="00E91A22">
              <w:rPr>
                <w:sz w:val="22"/>
                <w:szCs w:val="22"/>
                <w:lang w:val="ro-RO"/>
              </w:rPr>
              <w:lastRenderedPageBreak/>
              <w:t>Beraru Dumitriţ</w:t>
            </w:r>
            <w:r w:rsidR="00782289" w:rsidRPr="00E91A22">
              <w:rPr>
                <w:sz w:val="22"/>
                <w:szCs w:val="22"/>
                <w:lang w:val="ro-RO"/>
              </w:rPr>
              <w:t>a</w:t>
            </w:r>
          </w:p>
        </w:tc>
        <w:tc>
          <w:tcPr>
            <w:tcW w:w="1260" w:type="dxa"/>
          </w:tcPr>
          <w:p w:rsidR="00782289" w:rsidRPr="00E91A22" w:rsidRDefault="00782289" w:rsidP="00782289">
            <w:pPr>
              <w:jc w:val="center"/>
              <w:rPr>
                <w:lang w:val="ro-RO"/>
              </w:rPr>
            </w:pPr>
            <w:r w:rsidRPr="00E91A22">
              <w:rPr>
                <w:sz w:val="22"/>
                <w:szCs w:val="22"/>
                <w:lang w:val="ro-RO"/>
              </w:rPr>
              <w:lastRenderedPageBreak/>
              <w:t>1,3</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lastRenderedPageBreak/>
              <w:t>11</w:t>
            </w:r>
          </w:p>
        </w:tc>
        <w:tc>
          <w:tcPr>
            <w:tcW w:w="5508" w:type="dxa"/>
          </w:tcPr>
          <w:p w:rsidR="00782289" w:rsidRPr="00E91A22" w:rsidRDefault="00782289" w:rsidP="00595CDB">
            <w:pPr>
              <w:pStyle w:val="Indentcorptext"/>
              <w:ind w:left="0"/>
              <w:rPr>
                <w:lang w:val="es-ES"/>
              </w:rPr>
            </w:pPr>
            <w:r w:rsidRPr="00E91A22">
              <w:rPr>
                <w:sz w:val="22"/>
                <w:szCs w:val="22"/>
                <w:lang w:val="de-DE"/>
              </w:rPr>
              <w:t xml:space="preserve">Proiect de hotărâre </w:t>
            </w:r>
            <w:r w:rsidRPr="00E91A22">
              <w:rPr>
                <w:sz w:val="22"/>
                <w:szCs w:val="22"/>
                <w:lang w:val="es-ES"/>
              </w:rPr>
              <w:t xml:space="preserve"> privind prelungirea contractului de </w:t>
            </w:r>
            <w:r w:rsidR="008D2D81" w:rsidRPr="00E91A22">
              <w:rPr>
                <w:sz w:val="22"/>
                <w:szCs w:val="22"/>
                <w:lang w:val="es-ES"/>
              </w:rPr>
              <w:t>î</w:t>
            </w:r>
            <w:r w:rsidRPr="00E91A22">
              <w:rPr>
                <w:sz w:val="22"/>
                <w:szCs w:val="22"/>
                <w:lang w:val="es-ES"/>
              </w:rPr>
              <w:t>nchiriere nr.</w:t>
            </w:r>
            <w:r w:rsidR="008D2D81" w:rsidRPr="00E91A22">
              <w:rPr>
                <w:sz w:val="22"/>
                <w:szCs w:val="22"/>
                <w:lang w:val="es-ES"/>
              </w:rPr>
              <w:t xml:space="preserve"> 10518/08.08.2003 pentru locuinţa</w:t>
            </w:r>
            <w:r w:rsidRPr="00E91A22">
              <w:rPr>
                <w:sz w:val="22"/>
                <w:szCs w:val="22"/>
                <w:lang w:val="es-ES"/>
              </w:rPr>
              <w:t xml:space="preserve"> social</w:t>
            </w:r>
            <w:r w:rsidR="008D2D81" w:rsidRPr="00E91A22">
              <w:rPr>
                <w:sz w:val="22"/>
                <w:szCs w:val="22"/>
                <w:lang w:val="es-ES"/>
              </w:rPr>
              <w:t>ă</w:t>
            </w:r>
            <w:r w:rsidRPr="00E91A22">
              <w:rPr>
                <w:sz w:val="22"/>
                <w:szCs w:val="22"/>
                <w:lang w:val="es-ES"/>
              </w:rPr>
              <w:t>, situat</w:t>
            </w:r>
            <w:r w:rsidR="008D2D81" w:rsidRPr="00E91A22">
              <w:rPr>
                <w:sz w:val="22"/>
                <w:szCs w:val="22"/>
                <w:lang w:val="es-ES"/>
              </w:rPr>
              <w:t>ă</w:t>
            </w:r>
            <w:r w:rsidRPr="00E91A22">
              <w:rPr>
                <w:sz w:val="22"/>
                <w:szCs w:val="22"/>
                <w:lang w:val="es-ES"/>
              </w:rPr>
              <w:t xml:space="preserve"> </w:t>
            </w:r>
            <w:r w:rsidR="008D2D81" w:rsidRPr="00E91A22">
              <w:rPr>
                <w:sz w:val="22"/>
                <w:szCs w:val="22"/>
                <w:lang w:val="es-ES"/>
              </w:rPr>
              <w:t>î</w:t>
            </w:r>
            <w:r w:rsidRPr="00E91A22">
              <w:rPr>
                <w:sz w:val="22"/>
                <w:szCs w:val="22"/>
                <w:lang w:val="es-ES"/>
              </w:rPr>
              <w:t>n str. Al. Malinului</w:t>
            </w:r>
            <w:r w:rsidR="008D2D81" w:rsidRPr="00E91A22">
              <w:rPr>
                <w:sz w:val="22"/>
                <w:szCs w:val="22"/>
                <w:lang w:val="es-ES"/>
              </w:rPr>
              <w:t xml:space="preserve"> DS20, ap.22, et. VI, sc. A, deţ</w:t>
            </w:r>
            <w:r w:rsidRPr="00E91A22">
              <w:rPr>
                <w:sz w:val="22"/>
                <w:szCs w:val="22"/>
                <w:lang w:val="es-ES"/>
              </w:rPr>
              <w:t>inut</w:t>
            </w:r>
            <w:r w:rsidR="008D2D81" w:rsidRPr="00E91A22">
              <w:rPr>
                <w:sz w:val="22"/>
                <w:szCs w:val="22"/>
                <w:lang w:val="es-ES"/>
              </w:rPr>
              <w:t>ă</w:t>
            </w:r>
            <w:r w:rsidRPr="00E91A22">
              <w:rPr>
                <w:sz w:val="22"/>
                <w:szCs w:val="22"/>
                <w:lang w:val="es-ES"/>
              </w:rPr>
              <w:t xml:space="preserve"> de Encica Marin</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877636" w:rsidP="00782289">
            <w:pPr>
              <w:jc w:val="center"/>
              <w:rPr>
                <w:lang w:val="ro-RO"/>
              </w:rPr>
            </w:pPr>
            <w:r w:rsidRPr="00E91A22">
              <w:rPr>
                <w:sz w:val="22"/>
                <w:szCs w:val="22"/>
                <w:lang w:val="ro-RO"/>
              </w:rPr>
              <w:t>Beraru Dumitriţ</w:t>
            </w:r>
            <w:r w:rsidR="00782289" w:rsidRPr="00E91A22">
              <w:rPr>
                <w:sz w:val="22"/>
                <w:szCs w:val="22"/>
                <w:lang w:val="ro-RO"/>
              </w:rPr>
              <w:t>a</w:t>
            </w:r>
          </w:p>
        </w:tc>
        <w:tc>
          <w:tcPr>
            <w:tcW w:w="1260" w:type="dxa"/>
          </w:tcPr>
          <w:p w:rsidR="00782289" w:rsidRPr="00E91A22" w:rsidRDefault="00782289" w:rsidP="00782289">
            <w:pPr>
              <w:jc w:val="center"/>
              <w:rPr>
                <w:lang w:val="ro-RO"/>
              </w:rPr>
            </w:pPr>
            <w:r w:rsidRPr="00E91A22">
              <w:rPr>
                <w:sz w:val="22"/>
                <w:szCs w:val="22"/>
                <w:lang w:val="ro-RO"/>
              </w:rPr>
              <w:t>1,3</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12</w:t>
            </w:r>
          </w:p>
        </w:tc>
        <w:tc>
          <w:tcPr>
            <w:tcW w:w="5508" w:type="dxa"/>
          </w:tcPr>
          <w:p w:rsidR="00782289" w:rsidRPr="00E91A22" w:rsidRDefault="00782289" w:rsidP="00782289">
            <w:pPr>
              <w:rPr>
                <w:lang w:val="ro-RO"/>
              </w:rPr>
            </w:pPr>
            <w:r w:rsidRPr="00E91A22">
              <w:rPr>
                <w:sz w:val="22"/>
                <w:szCs w:val="22"/>
                <w:lang w:val="de-DE"/>
              </w:rPr>
              <w:t xml:space="preserve">Proiect de hotărâre </w:t>
            </w:r>
            <w:r w:rsidRPr="00E91A22">
              <w:rPr>
                <w:sz w:val="22"/>
                <w:szCs w:val="22"/>
                <w:lang w:val="es-ES"/>
              </w:rPr>
              <w:t xml:space="preserve"> </w:t>
            </w:r>
            <w:r w:rsidRPr="00E91A22">
              <w:rPr>
                <w:sz w:val="22"/>
                <w:szCs w:val="22"/>
                <w:lang w:val="de-DE"/>
              </w:rPr>
              <w:t xml:space="preserve">privind </w:t>
            </w:r>
            <w:r w:rsidRPr="00E91A22">
              <w:rPr>
                <w:iCs/>
                <w:sz w:val="22"/>
                <w:szCs w:val="22"/>
                <w:lang w:val="de-DE"/>
              </w:rPr>
              <w:t>aprobarea</w:t>
            </w:r>
            <w:r w:rsidRPr="00E91A22">
              <w:rPr>
                <w:sz w:val="22"/>
                <w:szCs w:val="22"/>
                <w:lang w:val="de-DE"/>
              </w:rPr>
              <w:t xml:space="preserve"> raportului de </w:t>
            </w:r>
            <w:r w:rsidRPr="00E91A22">
              <w:rPr>
                <w:iCs/>
                <w:sz w:val="22"/>
                <w:szCs w:val="22"/>
                <w:lang w:val="de-DE"/>
              </w:rPr>
              <w:t>evaluare</w:t>
            </w:r>
            <w:r w:rsidRPr="00E91A22">
              <w:rPr>
                <w:sz w:val="22"/>
                <w:szCs w:val="22"/>
                <w:lang w:val="de-DE"/>
              </w:rPr>
              <w:t xml:space="preserve"> pentru imobilul </w:t>
            </w:r>
            <w:r w:rsidRPr="00E91A22">
              <w:rPr>
                <w:iCs/>
                <w:sz w:val="22"/>
                <w:szCs w:val="22"/>
                <w:lang w:val="de-DE"/>
              </w:rPr>
              <w:t>aprobat</w:t>
            </w:r>
            <w:r w:rsidRPr="00E91A22">
              <w:rPr>
                <w:sz w:val="22"/>
                <w:szCs w:val="22"/>
                <w:lang w:val="de-DE"/>
              </w:rPr>
              <w:t xml:space="preserve"> spre vânzare conform HCL nr.79/27.08.2012</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6D6E70" w:rsidP="00782289">
            <w:pPr>
              <w:jc w:val="center"/>
              <w:rPr>
                <w:lang w:val="ro-RO"/>
              </w:rPr>
            </w:pPr>
            <w:r w:rsidRPr="00E91A22">
              <w:rPr>
                <w:sz w:val="22"/>
                <w:szCs w:val="22"/>
                <w:lang w:val="ro-RO"/>
              </w:rPr>
              <w:t>Beraru Dumitriţ</w:t>
            </w:r>
            <w:r w:rsidR="00782289" w:rsidRPr="00E91A22">
              <w:rPr>
                <w:sz w:val="22"/>
                <w:szCs w:val="22"/>
                <w:lang w:val="ro-RO"/>
              </w:rPr>
              <w:t>a</w:t>
            </w:r>
          </w:p>
        </w:tc>
        <w:tc>
          <w:tcPr>
            <w:tcW w:w="1260" w:type="dxa"/>
          </w:tcPr>
          <w:p w:rsidR="00782289" w:rsidRPr="00E91A22" w:rsidRDefault="00782289" w:rsidP="00782289">
            <w:pPr>
              <w:jc w:val="center"/>
              <w:rPr>
                <w:lang w:val="ro-RO"/>
              </w:rPr>
            </w:pPr>
            <w:r w:rsidRPr="00E91A22">
              <w:rPr>
                <w:sz w:val="22"/>
                <w:szCs w:val="22"/>
                <w:lang w:val="ro-RO"/>
              </w:rPr>
              <w:t>1</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13</w:t>
            </w:r>
          </w:p>
        </w:tc>
        <w:tc>
          <w:tcPr>
            <w:tcW w:w="5508" w:type="dxa"/>
          </w:tcPr>
          <w:p w:rsidR="00782289" w:rsidRPr="00E91A22" w:rsidRDefault="00782289" w:rsidP="00595CDB">
            <w:pPr>
              <w:pStyle w:val="Indentcorptext"/>
              <w:ind w:left="0"/>
              <w:jc w:val="both"/>
              <w:rPr>
                <w:lang w:val="es-ES"/>
              </w:rPr>
            </w:pPr>
            <w:r w:rsidRPr="00E91A22">
              <w:rPr>
                <w:sz w:val="22"/>
                <w:szCs w:val="22"/>
                <w:lang w:val="de-DE"/>
              </w:rPr>
              <w:t xml:space="preserve">Proiect de hotărâre </w:t>
            </w:r>
            <w:r w:rsidRPr="00E91A22">
              <w:rPr>
                <w:sz w:val="22"/>
                <w:szCs w:val="22"/>
                <w:lang w:val="es-ES"/>
              </w:rPr>
              <w:t xml:space="preserve">privind schimbarea destinaţiei din ” locuinţă ” în “locuinţă de serviciu” a apartamentului situat în oraşul Cernavoda, strada 9 MAI, bl. C1, AP. 11, parter,  format din 3 camere </w:t>
            </w:r>
            <w:r w:rsidR="00DE0868" w:rsidRPr="00E91A22">
              <w:rPr>
                <w:sz w:val="22"/>
                <w:szCs w:val="22"/>
                <w:lang w:val="es-ES"/>
              </w:rPr>
              <w:t>ş</w:t>
            </w:r>
            <w:r w:rsidRPr="00E91A22">
              <w:rPr>
                <w:sz w:val="22"/>
                <w:szCs w:val="22"/>
                <w:lang w:val="es-ES"/>
              </w:rPr>
              <w:t>i dependinţe, în suprafaţa totală de 65.90 mp şi repartizat c</w:t>
            </w:r>
            <w:r w:rsidR="00DE0868" w:rsidRPr="00E91A22">
              <w:rPr>
                <w:sz w:val="22"/>
                <w:szCs w:val="22"/>
                <w:lang w:val="es-ES"/>
              </w:rPr>
              <w:t>ă</w:t>
            </w:r>
            <w:r w:rsidRPr="00E91A22">
              <w:rPr>
                <w:sz w:val="22"/>
                <w:szCs w:val="22"/>
                <w:lang w:val="es-ES"/>
              </w:rPr>
              <w:t>tre salaria</w:t>
            </w:r>
            <w:r w:rsidR="00DE0868" w:rsidRPr="00E91A22">
              <w:rPr>
                <w:sz w:val="22"/>
                <w:szCs w:val="22"/>
                <w:lang w:val="es-ES"/>
              </w:rPr>
              <w:t>ţ</w:t>
            </w:r>
            <w:r w:rsidRPr="00E91A22">
              <w:rPr>
                <w:sz w:val="22"/>
                <w:szCs w:val="22"/>
                <w:lang w:val="es-ES"/>
              </w:rPr>
              <w:t>ii S.C. UTILIT</w:t>
            </w:r>
            <w:r w:rsidR="00595CDB" w:rsidRPr="00E91A22">
              <w:rPr>
                <w:sz w:val="22"/>
                <w:szCs w:val="22"/>
                <w:lang w:val="es-ES"/>
              </w:rPr>
              <w:t>ĂŢ</w:t>
            </w:r>
            <w:r w:rsidRPr="00E91A22">
              <w:rPr>
                <w:sz w:val="22"/>
                <w:szCs w:val="22"/>
                <w:lang w:val="es-ES"/>
              </w:rPr>
              <w:t>I PUBLICE-SACT Cernavoda</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6D6E70" w:rsidP="00782289">
            <w:pPr>
              <w:jc w:val="center"/>
              <w:rPr>
                <w:lang w:val="ro-RO"/>
              </w:rPr>
            </w:pPr>
            <w:r w:rsidRPr="00E91A22">
              <w:rPr>
                <w:sz w:val="22"/>
                <w:szCs w:val="22"/>
                <w:lang w:val="ro-RO"/>
              </w:rPr>
              <w:t>Beraru Dumitriţ</w:t>
            </w:r>
            <w:r w:rsidR="00782289" w:rsidRPr="00E91A22">
              <w:rPr>
                <w:sz w:val="22"/>
                <w:szCs w:val="22"/>
                <w:lang w:val="ro-RO"/>
              </w:rPr>
              <w:t>a</w:t>
            </w:r>
          </w:p>
        </w:tc>
        <w:tc>
          <w:tcPr>
            <w:tcW w:w="1260" w:type="dxa"/>
          </w:tcPr>
          <w:p w:rsidR="00782289" w:rsidRPr="00E91A22" w:rsidRDefault="00782289" w:rsidP="00782289">
            <w:pPr>
              <w:jc w:val="center"/>
              <w:rPr>
                <w:lang w:val="ro-RO"/>
              </w:rPr>
            </w:pPr>
            <w:r w:rsidRPr="00E91A22">
              <w:rPr>
                <w:sz w:val="22"/>
                <w:szCs w:val="22"/>
                <w:lang w:val="ro-RO"/>
              </w:rPr>
              <w:t>1,3</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14</w:t>
            </w:r>
          </w:p>
        </w:tc>
        <w:tc>
          <w:tcPr>
            <w:tcW w:w="5508" w:type="dxa"/>
          </w:tcPr>
          <w:p w:rsidR="00782289" w:rsidRPr="00E91A22" w:rsidRDefault="00782289" w:rsidP="00782289">
            <w:pPr>
              <w:pStyle w:val="Indentcorptext"/>
              <w:ind w:left="0"/>
              <w:jc w:val="both"/>
              <w:rPr>
                <w:lang w:val="de-DE"/>
              </w:rPr>
            </w:pPr>
            <w:r w:rsidRPr="00E91A22">
              <w:rPr>
                <w:sz w:val="22"/>
                <w:szCs w:val="22"/>
                <w:lang w:val="de-DE"/>
              </w:rPr>
              <w:t>Proiect de hotărâre</w:t>
            </w:r>
            <w:r w:rsidRPr="00E91A22">
              <w:rPr>
                <w:sz w:val="22"/>
                <w:szCs w:val="22"/>
                <w:lang w:val="it-IT"/>
              </w:rPr>
              <w:t xml:space="preserve"> privind modificarea pct. 1 din ANEXA NR. 1 la HCL NR. 15</w:t>
            </w:r>
            <w:r w:rsidR="00595CDB" w:rsidRPr="00E91A22">
              <w:rPr>
                <w:sz w:val="22"/>
                <w:szCs w:val="22"/>
                <w:lang w:val="it-IT"/>
              </w:rPr>
              <w:t xml:space="preserve">2/29.07.2010. privind aprobarea </w:t>
            </w:r>
            <w:r w:rsidRPr="00E91A22">
              <w:rPr>
                <w:sz w:val="22"/>
                <w:szCs w:val="22"/>
                <w:lang w:val="it-IT"/>
              </w:rPr>
              <w:t>trecerii locuinţelor pentru tineri, din proprietate publică a unităţii administrativ – teritoriale Cernavoda în proprietatea publică a statului</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6D6E70" w:rsidP="00782289">
            <w:pPr>
              <w:jc w:val="center"/>
              <w:rPr>
                <w:lang w:val="ro-RO"/>
              </w:rPr>
            </w:pPr>
            <w:r w:rsidRPr="00E91A22">
              <w:rPr>
                <w:sz w:val="22"/>
                <w:szCs w:val="22"/>
                <w:lang w:val="ro-RO"/>
              </w:rPr>
              <w:t>Beraru Dumitriţ</w:t>
            </w:r>
            <w:r w:rsidR="00782289" w:rsidRPr="00E91A22">
              <w:rPr>
                <w:sz w:val="22"/>
                <w:szCs w:val="22"/>
                <w:lang w:val="ro-RO"/>
              </w:rPr>
              <w:t>a</w:t>
            </w:r>
          </w:p>
        </w:tc>
        <w:tc>
          <w:tcPr>
            <w:tcW w:w="1260" w:type="dxa"/>
          </w:tcPr>
          <w:p w:rsidR="00782289" w:rsidRPr="00E91A22" w:rsidRDefault="00782289" w:rsidP="00782289">
            <w:pPr>
              <w:jc w:val="center"/>
              <w:rPr>
                <w:lang w:val="ro-RO"/>
              </w:rPr>
            </w:pPr>
            <w:r w:rsidRPr="00E91A22">
              <w:rPr>
                <w:sz w:val="22"/>
                <w:szCs w:val="22"/>
                <w:lang w:val="ro-RO"/>
              </w:rPr>
              <w:t>1,2,3,4</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15</w:t>
            </w:r>
          </w:p>
        </w:tc>
        <w:tc>
          <w:tcPr>
            <w:tcW w:w="5508" w:type="dxa"/>
          </w:tcPr>
          <w:p w:rsidR="00782289" w:rsidRPr="00E91A22" w:rsidRDefault="00782289" w:rsidP="00C342EB">
            <w:pPr>
              <w:rPr>
                <w:lang w:val="ro-RO"/>
              </w:rPr>
            </w:pPr>
            <w:r w:rsidRPr="00E91A22">
              <w:rPr>
                <w:sz w:val="22"/>
                <w:szCs w:val="22"/>
                <w:lang w:val="de-DE"/>
              </w:rPr>
              <w:t xml:space="preserve">Proiect de hotărâre </w:t>
            </w:r>
            <w:r w:rsidR="00877636" w:rsidRPr="00E91A22">
              <w:rPr>
                <w:sz w:val="22"/>
                <w:szCs w:val="22"/>
                <w:lang w:val="ro-RO"/>
              </w:rPr>
              <w:t>privind aprobarea  completă</w:t>
            </w:r>
            <w:r w:rsidRPr="00E91A22">
              <w:rPr>
                <w:sz w:val="22"/>
                <w:szCs w:val="22"/>
                <w:lang w:val="ro-RO"/>
              </w:rPr>
              <w:t>rii HCL nr.171/2012 cu terenul  în suprafaţă de 4180 mp din zona „Fosta Tabar</w:t>
            </w:r>
            <w:r w:rsidR="00FA52EF" w:rsidRPr="00E91A22">
              <w:rPr>
                <w:sz w:val="22"/>
                <w:szCs w:val="22"/>
                <w:lang w:val="ro-RO"/>
              </w:rPr>
              <w:t>a</w:t>
            </w:r>
            <w:r w:rsidRPr="00E91A22">
              <w:rPr>
                <w:sz w:val="22"/>
                <w:szCs w:val="22"/>
                <w:lang w:val="ro-RO"/>
              </w:rPr>
              <w:t xml:space="preserve"> Columbia”, strada Prundului p</w:t>
            </w:r>
            <w:r w:rsidR="00C342EB" w:rsidRPr="00E91A22">
              <w:rPr>
                <w:sz w:val="22"/>
                <w:szCs w:val="22"/>
                <w:lang w:val="ro-RO"/>
              </w:rPr>
              <w:t>entru închiriere teren gradini şi anexe gospodă</w:t>
            </w:r>
            <w:r w:rsidRPr="00E91A22">
              <w:rPr>
                <w:sz w:val="22"/>
                <w:szCs w:val="22"/>
                <w:lang w:val="ro-RO"/>
              </w:rPr>
              <w:t>re</w:t>
            </w:r>
            <w:r w:rsidR="00C342EB" w:rsidRPr="00E91A22">
              <w:rPr>
                <w:sz w:val="22"/>
                <w:szCs w:val="22"/>
                <w:lang w:val="ro-RO"/>
              </w:rPr>
              <w:t>ş</w:t>
            </w:r>
            <w:r w:rsidRPr="00E91A22">
              <w:rPr>
                <w:sz w:val="22"/>
                <w:szCs w:val="22"/>
                <w:lang w:val="ro-RO"/>
              </w:rPr>
              <w:t xml:space="preserve">ti  </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Delia Carmen</w:t>
            </w:r>
          </w:p>
        </w:tc>
        <w:tc>
          <w:tcPr>
            <w:tcW w:w="1260" w:type="dxa"/>
          </w:tcPr>
          <w:p w:rsidR="00782289" w:rsidRPr="00E91A22" w:rsidRDefault="00782289" w:rsidP="00782289">
            <w:pPr>
              <w:jc w:val="center"/>
              <w:rPr>
                <w:lang w:val="ro-RO"/>
              </w:rPr>
            </w:pPr>
            <w:r w:rsidRPr="00E91A22">
              <w:rPr>
                <w:sz w:val="22"/>
                <w:szCs w:val="22"/>
                <w:lang w:val="ro-RO"/>
              </w:rPr>
              <w:t>1,2</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16</w:t>
            </w:r>
          </w:p>
        </w:tc>
        <w:tc>
          <w:tcPr>
            <w:tcW w:w="5508" w:type="dxa"/>
          </w:tcPr>
          <w:p w:rsidR="00782289" w:rsidRPr="00E91A22" w:rsidRDefault="00782289" w:rsidP="00782289">
            <w:pPr>
              <w:rPr>
                <w:lang w:val="ro-RO"/>
              </w:rPr>
            </w:pPr>
            <w:r w:rsidRPr="00E91A22">
              <w:rPr>
                <w:sz w:val="22"/>
                <w:szCs w:val="22"/>
                <w:lang w:val="de-DE"/>
              </w:rPr>
              <w:t>Proiect de hotărâre privind aprobarea destinaţiei de parcare autoturisme în urma amenajării terenului în suprafaţă de 130 mp în vederea extinderii parcării din str. Pinilor, lângă bloc ANL, conform schiţei anexe</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Bărbulescu Florin</w:t>
            </w:r>
          </w:p>
        </w:tc>
        <w:tc>
          <w:tcPr>
            <w:tcW w:w="1260" w:type="dxa"/>
          </w:tcPr>
          <w:p w:rsidR="00782289" w:rsidRPr="00E91A22" w:rsidRDefault="00782289" w:rsidP="00782289">
            <w:pPr>
              <w:jc w:val="center"/>
              <w:rPr>
                <w:lang w:val="ro-RO"/>
              </w:rPr>
            </w:pPr>
            <w:r w:rsidRPr="00E91A22">
              <w:rPr>
                <w:sz w:val="22"/>
                <w:szCs w:val="22"/>
                <w:lang w:val="ro-RO"/>
              </w:rPr>
              <w:t>1,2</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17</w:t>
            </w:r>
          </w:p>
        </w:tc>
        <w:tc>
          <w:tcPr>
            <w:tcW w:w="5508" w:type="dxa"/>
          </w:tcPr>
          <w:p w:rsidR="00782289" w:rsidRPr="00E91A22" w:rsidRDefault="00782289" w:rsidP="00782289">
            <w:pPr>
              <w:rPr>
                <w:lang w:val="ro-RO"/>
              </w:rPr>
            </w:pPr>
            <w:r w:rsidRPr="00E91A22">
              <w:rPr>
                <w:sz w:val="22"/>
                <w:szCs w:val="22"/>
                <w:lang w:val="de-DE"/>
              </w:rPr>
              <w:t>Proiect de hotărâre privind aprobarea stabilirii destinaţiei terenului în suprafaţă de 8408,5 mp din intravilanul Oraşului, conform Tabelului anexei 1 şi Planul de situaţie anexa 2 din prezenta hotărâre în vederea retrocedării lor conform Legii 10/2001</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Bărbulescu Florin</w:t>
            </w:r>
          </w:p>
        </w:tc>
        <w:tc>
          <w:tcPr>
            <w:tcW w:w="1260" w:type="dxa"/>
          </w:tcPr>
          <w:p w:rsidR="00782289" w:rsidRPr="00E91A22" w:rsidRDefault="00782289" w:rsidP="00782289">
            <w:pPr>
              <w:jc w:val="center"/>
              <w:rPr>
                <w:lang w:val="ro-RO"/>
              </w:rPr>
            </w:pPr>
            <w:r w:rsidRPr="00E91A22">
              <w:rPr>
                <w:sz w:val="22"/>
                <w:szCs w:val="22"/>
                <w:lang w:val="ro-RO"/>
              </w:rPr>
              <w:t>1,2</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18</w:t>
            </w:r>
          </w:p>
        </w:tc>
        <w:tc>
          <w:tcPr>
            <w:tcW w:w="5508" w:type="dxa"/>
          </w:tcPr>
          <w:p w:rsidR="00782289" w:rsidRPr="00F46C51" w:rsidRDefault="00782289" w:rsidP="00782289">
            <w:pPr>
              <w:rPr>
                <w:lang w:val="it-IT"/>
              </w:rPr>
            </w:pPr>
            <w:r w:rsidRPr="00E91A22">
              <w:rPr>
                <w:sz w:val="22"/>
                <w:szCs w:val="22"/>
                <w:lang w:val="de-DE"/>
              </w:rPr>
              <w:t>Proiect de hotărâre</w:t>
            </w:r>
            <w:r w:rsidRPr="00E91A22">
              <w:rPr>
                <w:sz w:val="22"/>
                <w:szCs w:val="22"/>
                <w:lang w:val="it-IT"/>
              </w:rPr>
              <w:t xml:space="preserve"> privind aprobar</w:t>
            </w:r>
            <w:r w:rsidR="00816512" w:rsidRPr="00E91A22">
              <w:rPr>
                <w:sz w:val="22"/>
                <w:szCs w:val="22"/>
                <w:lang w:val="it-IT"/>
              </w:rPr>
              <w:t>ea instituirii dreptului de uz ş</w:t>
            </w:r>
            <w:r w:rsidRPr="00E91A22">
              <w:rPr>
                <w:sz w:val="22"/>
                <w:szCs w:val="22"/>
                <w:lang w:val="it-IT"/>
              </w:rPr>
              <w:t xml:space="preserve">i al dreptului de servitute </w:t>
            </w:r>
            <w:r w:rsidR="00816512" w:rsidRPr="00E91A22">
              <w:rPr>
                <w:sz w:val="22"/>
                <w:szCs w:val="22"/>
                <w:lang w:val="it-IT"/>
              </w:rPr>
              <w:t>în favoarea Organizaţ</w:t>
            </w:r>
            <w:r w:rsidRPr="00E91A22">
              <w:rPr>
                <w:sz w:val="22"/>
                <w:szCs w:val="22"/>
                <w:lang w:val="it-IT"/>
              </w:rPr>
              <w:t>iei Utilizatorilor de apa pentru iriga</w:t>
            </w:r>
            <w:r w:rsidR="00816512" w:rsidRPr="00E91A22">
              <w:rPr>
                <w:sz w:val="22"/>
                <w:szCs w:val="22"/>
                <w:lang w:val="it-IT"/>
              </w:rPr>
              <w:t>ţ</w:t>
            </w:r>
            <w:r w:rsidRPr="00E91A22">
              <w:rPr>
                <w:sz w:val="22"/>
                <w:szCs w:val="22"/>
                <w:lang w:val="it-IT"/>
              </w:rPr>
              <w:t>ii ,SP ”HINOG “ Str. Cochirleni nr.1 Cer</w:t>
            </w:r>
            <w:r w:rsidR="00816512" w:rsidRPr="00E91A22">
              <w:rPr>
                <w:sz w:val="22"/>
                <w:szCs w:val="22"/>
                <w:lang w:val="it-IT"/>
              </w:rPr>
              <w:t>navoda pentru  terenul  aflat î</w:t>
            </w:r>
            <w:r w:rsidRPr="00E91A22">
              <w:rPr>
                <w:sz w:val="22"/>
                <w:szCs w:val="22"/>
                <w:lang w:val="it-IT"/>
              </w:rPr>
              <w:t>n proprietatea Ora</w:t>
            </w:r>
            <w:r w:rsidR="00816512" w:rsidRPr="00E91A22">
              <w:rPr>
                <w:sz w:val="22"/>
                <w:szCs w:val="22"/>
                <w:lang w:val="it-IT"/>
              </w:rPr>
              <w:t>ş</w:t>
            </w:r>
            <w:r w:rsidRPr="00E91A22">
              <w:rPr>
                <w:sz w:val="22"/>
                <w:szCs w:val="22"/>
                <w:lang w:val="it-IT"/>
              </w:rPr>
              <w:t>ului pe care se va  amplasa construc</w:t>
            </w:r>
            <w:r w:rsidR="00816512" w:rsidRPr="00E91A22">
              <w:rPr>
                <w:sz w:val="22"/>
                <w:szCs w:val="22"/>
                <w:lang w:val="it-IT"/>
              </w:rPr>
              <w:t>ţie Staţie pompare  în suprafaţă</w:t>
            </w:r>
            <w:r w:rsidRPr="00E91A22">
              <w:rPr>
                <w:sz w:val="22"/>
                <w:szCs w:val="22"/>
                <w:lang w:val="it-IT"/>
              </w:rPr>
              <w:t xml:space="preserve"> de 20 mp </w:t>
            </w:r>
            <w:r w:rsidR="00816512" w:rsidRPr="00E91A22">
              <w:rPr>
                <w:sz w:val="22"/>
                <w:szCs w:val="22"/>
                <w:lang w:val="it-IT"/>
              </w:rPr>
              <w:t>î</w:t>
            </w:r>
            <w:r w:rsidRPr="00E91A22">
              <w:rPr>
                <w:sz w:val="22"/>
                <w:szCs w:val="22"/>
                <w:lang w:val="it-IT"/>
              </w:rPr>
              <w:t>n incinta Uzina de apa “Dealul Vifor “</w:t>
            </w:r>
            <w:r w:rsidR="00816512" w:rsidRPr="00E91A22">
              <w:rPr>
                <w:sz w:val="22"/>
                <w:szCs w:val="22"/>
                <w:lang w:val="it-IT"/>
              </w:rPr>
              <w:t>ş</w:t>
            </w:r>
            <w:r w:rsidRPr="00E91A22">
              <w:rPr>
                <w:sz w:val="22"/>
                <w:szCs w:val="22"/>
                <w:lang w:val="it-IT"/>
              </w:rPr>
              <w:t>i aprobarea dreptului de servitute de trecere pentru re</w:t>
            </w:r>
            <w:r w:rsidR="00816512" w:rsidRPr="00E91A22">
              <w:rPr>
                <w:sz w:val="22"/>
                <w:szCs w:val="22"/>
                <w:lang w:val="it-IT"/>
              </w:rPr>
              <w:t>ţ</w:t>
            </w:r>
            <w:r w:rsidRPr="00E91A22">
              <w:rPr>
                <w:sz w:val="22"/>
                <w:szCs w:val="22"/>
                <w:lang w:val="it-IT"/>
              </w:rPr>
              <w:t>eaua subteran</w:t>
            </w:r>
            <w:r w:rsidR="00816512" w:rsidRPr="00E91A22">
              <w:rPr>
                <w:sz w:val="22"/>
                <w:szCs w:val="22"/>
                <w:lang w:val="it-IT"/>
              </w:rPr>
              <w:t>ă</w:t>
            </w:r>
            <w:r w:rsidRPr="00E91A22">
              <w:rPr>
                <w:sz w:val="22"/>
                <w:szCs w:val="22"/>
                <w:lang w:val="it-IT"/>
              </w:rPr>
              <w:t xml:space="preserve"> de conducte  </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Bărbulescu Florin</w:t>
            </w:r>
          </w:p>
        </w:tc>
        <w:tc>
          <w:tcPr>
            <w:tcW w:w="1260" w:type="dxa"/>
          </w:tcPr>
          <w:p w:rsidR="00782289" w:rsidRPr="00E91A22" w:rsidRDefault="00782289" w:rsidP="00782289">
            <w:pPr>
              <w:jc w:val="center"/>
              <w:rPr>
                <w:lang w:val="ro-RO"/>
              </w:rPr>
            </w:pPr>
            <w:r w:rsidRPr="00E91A22">
              <w:rPr>
                <w:sz w:val="22"/>
                <w:szCs w:val="22"/>
                <w:lang w:val="ro-RO"/>
              </w:rPr>
              <w:t>1,2,4</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19</w:t>
            </w:r>
          </w:p>
        </w:tc>
        <w:tc>
          <w:tcPr>
            <w:tcW w:w="5508" w:type="dxa"/>
          </w:tcPr>
          <w:p w:rsidR="00782289" w:rsidRPr="00E91A22" w:rsidRDefault="00782289" w:rsidP="000D0C5A">
            <w:pPr>
              <w:rPr>
                <w:lang w:val="ro-RO"/>
              </w:rPr>
            </w:pPr>
            <w:r w:rsidRPr="00E91A22">
              <w:rPr>
                <w:sz w:val="22"/>
                <w:szCs w:val="22"/>
                <w:lang w:val="de-DE"/>
              </w:rPr>
              <w:t>Proiect de hotă</w:t>
            </w:r>
            <w:r w:rsidR="000D0C5A" w:rsidRPr="00E91A22">
              <w:rPr>
                <w:sz w:val="22"/>
                <w:szCs w:val="22"/>
                <w:lang w:val="de-DE"/>
              </w:rPr>
              <w:t>râre privind aprobarea vâ</w:t>
            </w:r>
            <w:r w:rsidRPr="00E91A22">
              <w:rPr>
                <w:sz w:val="22"/>
                <w:szCs w:val="22"/>
                <w:lang w:val="de-DE"/>
              </w:rPr>
              <w:t>nz</w:t>
            </w:r>
            <w:r w:rsidR="000D0C5A" w:rsidRPr="00E91A22">
              <w:rPr>
                <w:sz w:val="22"/>
                <w:szCs w:val="22"/>
                <w:lang w:val="de-DE"/>
              </w:rPr>
              <w:t>ă</w:t>
            </w:r>
            <w:r w:rsidRPr="00E91A22">
              <w:rPr>
                <w:sz w:val="22"/>
                <w:szCs w:val="22"/>
                <w:lang w:val="de-DE"/>
              </w:rPr>
              <w:t xml:space="preserve">rii unor terenuri atestate </w:t>
            </w:r>
            <w:r w:rsidR="000D0C5A" w:rsidRPr="00E91A22">
              <w:rPr>
                <w:sz w:val="22"/>
                <w:szCs w:val="22"/>
                <w:lang w:val="de-DE"/>
              </w:rPr>
              <w:t>î</w:t>
            </w:r>
            <w:r w:rsidRPr="00E91A22">
              <w:rPr>
                <w:sz w:val="22"/>
                <w:szCs w:val="22"/>
                <w:lang w:val="de-DE"/>
              </w:rPr>
              <w:t>n domeniul privat al Orasului Cernavoda</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Bărbulescu Florin</w:t>
            </w:r>
          </w:p>
        </w:tc>
        <w:tc>
          <w:tcPr>
            <w:tcW w:w="1260" w:type="dxa"/>
          </w:tcPr>
          <w:p w:rsidR="00782289" w:rsidRPr="00E91A22" w:rsidRDefault="00782289" w:rsidP="00782289">
            <w:pPr>
              <w:jc w:val="center"/>
              <w:rPr>
                <w:lang w:val="ro-RO"/>
              </w:rPr>
            </w:pPr>
            <w:r w:rsidRPr="00E91A22">
              <w:rPr>
                <w:sz w:val="22"/>
                <w:szCs w:val="22"/>
                <w:lang w:val="ro-RO"/>
              </w:rPr>
              <w:t>1,2,3,4</w:t>
            </w:r>
          </w:p>
        </w:tc>
      </w:tr>
      <w:tr w:rsidR="00782289" w:rsidRPr="00E91A22" w:rsidTr="009E2DCD">
        <w:trPr>
          <w:trHeight w:val="529"/>
        </w:trPr>
        <w:tc>
          <w:tcPr>
            <w:tcW w:w="468" w:type="dxa"/>
          </w:tcPr>
          <w:p w:rsidR="00782289" w:rsidRPr="00E91A22" w:rsidRDefault="00782289" w:rsidP="00782289">
            <w:pPr>
              <w:jc w:val="center"/>
              <w:rPr>
                <w:lang w:val="ro-RO"/>
              </w:rPr>
            </w:pPr>
            <w:r w:rsidRPr="00E91A22">
              <w:rPr>
                <w:sz w:val="22"/>
                <w:szCs w:val="22"/>
                <w:lang w:val="ro-RO"/>
              </w:rPr>
              <w:t>20</w:t>
            </w:r>
          </w:p>
        </w:tc>
        <w:tc>
          <w:tcPr>
            <w:tcW w:w="5508" w:type="dxa"/>
          </w:tcPr>
          <w:p w:rsidR="00782289" w:rsidRPr="00E91A22" w:rsidRDefault="00782289" w:rsidP="00782289">
            <w:pPr>
              <w:rPr>
                <w:lang w:val="ro-RO"/>
              </w:rPr>
            </w:pPr>
            <w:r w:rsidRPr="00E91A22">
              <w:rPr>
                <w:sz w:val="22"/>
                <w:szCs w:val="22"/>
                <w:lang w:val="de-DE"/>
              </w:rPr>
              <w:t>Proiect de hotărâre privind aprobarea rapoart</w:t>
            </w:r>
            <w:r w:rsidR="009A2AC6" w:rsidRPr="00E91A22">
              <w:rPr>
                <w:sz w:val="22"/>
                <w:szCs w:val="22"/>
                <w:lang w:val="de-DE"/>
              </w:rPr>
              <w:t>e</w:t>
            </w:r>
            <w:r w:rsidRPr="00E91A22">
              <w:rPr>
                <w:sz w:val="22"/>
                <w:szCs w:val="22"/>
                <w:lang w:val="de-DE"/>
              </w:rPr>
              <w:t>lor de evaluare pentru imobile-terenuri aprobate spre vânzare conform  Anexei nr.1 , ce face  parte din prezenta hotărâre</w:t>
            </w:r>
          </w:p>
        </w:tc>
        <w:tc>
          <w:tcPr>
            <w:tcW w:w="2484" w:type="dxa"/>
          </w:tcPr>
          <w:p w:rsidR="00782289" w:rsidRPr="00E91A22" w:rsidRDefault="00782289" w:rsidP="00782289">
            <w:pPr>
              <w:jc w:val="center"/>
              <w:rPr>
                <w:lang w:val="ro-RO"/>
              </w:rPr>
            </w:pPr>
            <w:r w:rsidRPr="00E91A22">
              <w:rPr>
                <w:sz w:val="22"/>
                <w:szCs w:val="22"/>
                <w:lang w:val="ro-RO"/>
              </w:rPr>
              <w:t>Compartiment Patrimoniu şi Cadastru</w:t>
            </w:r>
          </w:p>
          <w:p w:rsidR="00782289" w:rsidRPr="00E91A22" w:rsidRDefault="00782289" w:rsidP="00782289">
            <w:pPr>
              <w:jc w:val="center"/>
              <w:rPr>
                <w:lang w:val="ro-RO"/>
              </w:rPr>
            </w:pPr>
            <w:r w:rsidRPr="00E91A22">
              <w:rPr>
                <w:sz w:val="22"/>
                <w:szCs w:val="22"/>
                <w:lang w:val="ro-RO"/>
              </w:rPr>
              <w:t>Bărbulescu Florin</w:t>
            </w:r>
          </w:p>
        </w:tc>
        <w:tc>
          <w:tcPr>
            <w:tcW w:w="1260" w:type="dxa"/>
          </w:tcPr>
          <w:p w:rsidR="00782289" w:rsidRPr="00E91A22" w:rsidRDefault="00782289" w:rsidP="00782289">
            <w:pPr>
              <w:jc w:val="center"/>
            </w:pPr>
            <w:r w:rsidRPr="00E91A22">
              <w:rPr>
                <w:sz w:val="22"/>
                <w:szCs w:val="22"/>
              </w:rPr>
              <w:t>1,2,3,4</w:t>
            </w:r>
          </w:p>
        </w:tc>
      </w:tr>
    </w:tbl>
    <w:p w:rsidR="003E01B0" w:rsidRPr="00E91A22" w:rsidRDefault="003E01B0" w:rsidP="003C18F7">
      <w:pPr>
        <w:rPr>
          <w:b/>
          <w:sz w:val="22"/>
          <w:szCs w:val="22"/>
          <w:lang w:val="ro-RO"/>
        </w:rPr>
      </w:pPr>
      <w:r w:rsidRPr="00E91A22">
        <w:rPr>
          <w:b/>
          <w:sz w:val="22"/>
          <w:szCs w:val="22"/>
          <w:lang w:val="ro-RO"/>
        </w:rPr>
        <w:t xml:space="preserve">Diverse </w:t>
      </w:r>
    </w:p>
    <w:p w:rsidR="003E01B0" w:rsidRDefault="003E01B0" w:rsidP="003E01B0">
      <w:pPr>
        <w:ind w:firstLine="720"/>
        <w:rPr>
          <w:sz w:val="22"/>
          <w:szCs w:val="22"/>
          <w:lang w:val="ro-RO"/>
        </w:rPr>
      </w:pPr>
      <w:r w:rsidRPr="00E91A22">
        <w:rPr>
          <w:sz w:val="22"/>
          <w:szCs w:val="22"/>
          <w:lang w:val="ro-RO"/>
        </w:rPr>
        <w:t>Agenda Primarului şi priorităţile oraşului, întrebări, interpelări, informări, rapoarte, petiţii, soluţii.</w:t>
      </w:r>
    </w:p>
    <w:p w:rsidR="007B318B" w:rsidRPr="00E91A22" w:rsidRDefault="007B318B" w:rsidP="003E01B0">
      <w:pPr>
        <w:ind w:firstLine="720"/>
        <w:rPr>
          <w:sz w:val="22"/>
          <w:szCs w:val="22"/>
          <w:lang w:val="ro-RO"/>
        </w:rPr>
      </w:pPr>
    </w:p>
    <w:p w:rsidR="003E01B0" w:rsidRPr="00E91A22" w:rsidRDefault="003E01B0" w:rsidP="003E01B0">
      <w:pPr>
        <w:jc w:val="center"/>
        <w:rPr>
          <w:b/>
          <w:sz w:val="22"/>
          <w:szCs w:val="22"/>
          <w:lang w:val="ro-RO"/>
        </w:rPr>
      </w:pPr>
      <w:r w:rsidRPr="00E91A22">
        <w:rPr>
          <w:b/>
          <w:sz w:val="22"/>
          <w:szCs w:val="22"/>
          <w:lang w:val="ro-RO"/>
        </w:rPr>
        <w:t>Primar,</w:t>
      </w:r>
    </w:p>
    <w:p w:rsidR="006A2701" w:rsidRPr="001F32E2" w:rsidRDefault="003E01B0" w:rsidP="001F32E2">
      <w:pPr>
        <w:jc w:val="center"/>
        <w:rPr>
          <w:b/>
          <w:sz w:val="22"/>
          <w:szCs w:val="22"/>
          <w:lang w:val="ro-RO"/>
        </w:rPr>
      </w:pPr>
      <w:r w:rsidRPr="00E91A22">
        <w:rPr>
          <w:b/>
          <w:sz w:val="22"/>
          <w:szCs w:val="22"/>
          <w:lang w:val="ro-RO"/>
        </w:rPr>
        <w:t>Hânsă Gheorghe</w:t>
      </w:r>
    </w:p>
    <w:sectPr w:rsidR="006A2701" w:rsidRPr="001F32E2" w:rsidSect="006A27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2289"/>
    <w:rsid w:val="000D0C5A"/>
    <w:rsid w:val="001B5933"/>
    <w:rsid w:val="001F32E2"/>
    <w:rsid w:val="003627BD"/>
    <w:rsid w:val="003C18F7"/>
    <w:rsid w:val="003E01B0"/>
    <w:rsid w:val="004C7DD3"/>
    <w:rsid w:val="0059507A"/>
    <w:rsid w:val="00595CDB"/>
    <w:rsid w:val="005C1201"/>
    <w:rsid w:val="006426AC"/>
    <w:rsid w:val="006A2701"/>
    <w:rsid w:val="006D6E70"/>
    <w:rsid w:val="00782289"/>
    <w:rsid w:val="007A3B35"/>
    <w:rsid w:val="007B318B"/>
    <w:rsid w:val="00816512"/>
    <w:rsid w:val="00873432"/>
    <w:rsid w:val="00877636"/>
    <w:rsid w:val="008968D5"/>
    <w:rsid w:val="008D2D81"/>
    <w:rsid w:val="009A2AC6"/>
    <w:rsid w:val="00B870B1"/>
    <w:rsid w:val="00C342EB"/>
    <w:rsid w:val="00C6214A"/>
    <w:rsid w:val="00CB5F5E"/>
    <w:rsid w:val="00D46852"/>
    <w:rsid w:val="00D64B69"/>
    <w:rsid w:val="00DE0868"/>
    <w:rsid w:val="00DE5587"/>
    <w:rsid w:val="00E053E3"/>
    <w:rsid w:val="00E91A22"/>
    <w:rsid w:val="00E92D26"/>
    <w:rsid w:val="00EF72C2"/>
    <w:rsid w:val="00F46C51"/>
    <w:rsid w:val="00FA52EF"/>
    <w:rsid w:val="00FA7F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89"/>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1CharCharCaracterCaracter">
    <w:name w:val="Caracter Caracter1 Char Char Caracter Caracter"/>
    <w:basedOn w:val="Normal"/>
    <w:rsid w:val="00782289"/>
    <w:rPr>
      <w:lang w:val="pl-PL" w:eastAsia="pl-PL"/>
    </w:rPr>
  </w:style>
  <w:style w:type="paragraph" w:styleId="Indentcorptext">
    <w:name w:val="Body Text Indent"/>
    <w:basedOn w:val="Normal"/>
    <w:link w:val="IndentcorptextCaracter"/>
    <w:rsid w:val="00782289"/>
    <w:pPr>
      <w:ind w:left="720"/>
    </w:pPr>
  </w:style>
  <w:style w:type="character" w:customStyle="1" w:styleId="IndentcorptextCaracter">
    <w:name w:val="Indent corp text Caracter"/>
    <w:basedOn w:val="Fontdeparagrafimplicit"/>
    <w:link w:val="Indentcorptext"/>
    <w:rsid w:val="0078228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845</Words>
  <Characters>4902</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stanciu</dc:creator>
  <cp:keywords/>
  <dc:description/>
  <cp:lastModifiedBy>gabi stanciu</cp:lastModifiedBy>
  <cp:revision>36</cp:revision>
  <cp:lastPrinted>2013-08-22T05:12:00Z</cp:lastPrinted>
  <dcterms:created xsi:type="dcterms:W3CDTF">2013-08-21T13:21:00Z</dcterms:created>
  <dcterms:modified xsi:type="dcterms:W3CDTF">2013-08-22T05:33:00Z</dcterms:modified>
</cp:coreProperties>
</file>